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5B8" w:rsidRDefault="00022DA7" w:rsidP="00357C20">
      <w:pPr>
        <w:keepNext/>
        <w:spacing w:after="120" w:line="240" w:lineRule="auto"/>
        <w:jc w:val="center"/>
        <w:outlineLvl w:val="1"/>
        <w:rPr>
          <w:rFonts w:ascii="Arial" w:eastAsia="Times New Roman" w:hAnsi="Arial" w:cs="Arial"/>
          <w:b/>
          <w:bCs/>
          <w:sz w:val="36"/>
          <w:szCs w:val="36"/>
          <w:lang w:eastAsia="pt-BR"/>
        </w:rPr>
      </w:pPr>
      <w:r w:rsidRPr="00DE21CB">
        <w:rPr>
          <w:rFonts w:ascii="Arial" w:eastAsia="Times New Roman" w:hAnsi="Arial" w:cs="Arial"/>
          <w:b/>
          <w:bCs/>
          <w:sz w:val="36"/>
          <w:szCs w:val="36"/>
          <w:lang w:eastAsia="pt-BR"/>
        </w:rPr>
        <w:t>A</w:t>
      </w:r>
      <w:r w:rsidR="00A71F2E" w:rsidRPr="00DE21CB">
        <w:rPr>
          <w:rFonts w:ascii="Arial" w:eastAsia="Times New Roman" w:hAnsi="Arial" w:cs="Arial"/>
          <w:b/>
          <w:bCs/>
          <w:sz w:val="36"/>
          <w:szCs w:val="36"/>
          <w:lang w:eastAsia="pt-BR"/>
        </w:rPr>
        <w:t xml:space="preserve"> mensuração </w:t>
      </w:r>
      <w:r w:rsidRPr="00DE21CB">
        <w:rPr>
          <w:rFonts w:ascii="Arial" w:eastAsia="Times New Roman" w:hAnsi="Arial" w:cs="Arial"/>
          <w:b/>
          <w:bCs/>
          <w:sz w:val="36"/>
          <w:szCs w:val="36"/>
          <w:lang w:eastAsia="pt-BR"/>
        </w:rPr>
        <w:t xml:space="preserve">dos efeitos financeiros e econômicos da logística reversa </w:t>
      </w:r>
      <w:r w:rsidR="00A71F2E" w:rsidRPr="00DE21CB">
        <w:rPr>
          <w:rFonts w:ascii="Arial" w:eastAsia="Times New Roman" w:hAnsi="Arial" w:cs="Arial"/>
          <w:b/>
          <w:bCs/>
          <w:sz w:val="36"/>
          <w:szCs w:val="36"/>
          <w:lang w:eastAsia="pt-BR"/>
        </w:rPr>
        <w:t>pela</w:t>
      </w:r>
      <w:r w:rsidR="00357C20" w:rsidRPr="00DE21CB">
        <w:rPr>
          <w:rFonts w:ascii="Arial" w:eastAsia="Times New Roman" w:hAnsi="Arial" w:cs="Arial"/>
          <w:b/>
          <w:bCs/>
          <w:sz w:val="36"/>
          <w:szCs w:val="36"/>
          <w:lang w:eastAsia="pt-BR"/>
        </w:rPr>
        <w:t xml:space="preserve"> contabilidade ambiental</w:t>
      </w:r>
    </w:p>
    <w:p w:rsidR="00DA5582" w:rsidRDefault="00DA5582" w:rsidP="00357C20">
      <w:pPr>
        <w:keepNext/>
        <w:spacing w:after="120" w:line="240" w:lineRule="auto"/>
        <w:jc w:val="center"/>
        <w:outlineLvl w:val="1"/>
        <w:rPr>
          <w:rFonts w:ascii="Arial" w:eastAsia="Times New Roman" w:hAnsi="Arial" w:cs="Arial"/>
          <w:b/>
          <w:bCs/>
          <w:sz w:val="36"/>
          <w:szCs w:val="36"/>
          <w:lang w:eastAsia="pt-BR"/>
        </w:rPr>
      </w:pPr>
    </w:p>
    <w:p w:rsidR="0022640B" w:rsidRPr="0022640B" w:rsidRDefault="0022640B" w:rsidP="00357C20">
      <w:pPr>
        <w:keepNext/>
        <w:spacing w:after="120" w:line="240" w:lineRule="auto"/>
        <w:jc w:val="center"/>
        <w:outlineLvl w:val="1"/>
        <w:rPr>
          <w:rFonts w:ascii="Arial" w:eastAsia="Times New Roman" w:hAnsi="Arial" w:cs="Arial"/>
          <w:b/>
          <w:bCs/>
          <w:sz w:val="24"/>
          <w:szCs w:val="20"/>
          <w:lang w:val="en-US" w:eastAsia="pt-BR"/>
        </w:rPr>
      </w:pPr>
      <w:r w:rsidRPr="0022640B">
        <w:rPr>
          <w:rFonts w:ascii="Arial" w:eastAsia="Times New Roman" w:hAnsi="Arial" w:cs="Arial"/>
          <w:b/>
          <w:bCs/>
          <w:sz w:val="36"/>
          <w:szCs w:val="36"/>
          <w:lang w:val="en-US" w:eastAsia="pt-BR"/>
        </w:rPr>
        <w:t xml:space="preserve">The measurement of financial and economic effects of reverse logistics </w:t>
      </w:r>
      <w:r w:rsidR="000270D5" w:rsidRPr="0022640B">
        <w:rPr>
          <w:rFonts w:ascii="Arial" w:eastAsia="Times New Roman" w:hAnsi="Arial" w:cs="Arial"/>
          <w:b/>
          <w:bCs/>
          <w:sz w:val="36"/>
          <w:szCs w:val="36"/>
          <w:lang w:val="en-US" w:eastAsia="pt-BR"/>
        </w:rPr>
        <w:t>t</w:t>
      </w:r>
      <w:r w:rsidR="000270D5">
        <w:rPr>
          <w:rFonts w:ascii="Arial" w:eastAsia="Times New Roman" w:hAnsi="Arial" w:cs="Arial"/>
          <w:b/>
          <w:bCs/>
          <w:sz w:val="36"/>
          <w:szCs w:val="36"/>
          <w:lang w:val="en-US" w:eastAsia="pt-BR"/>
        </w:rPr>
        <w:t>hrough environmental accounting</w:t>
      </w:r>
    </w:p>
    <w:p w:rsidR="00357C20" w:rsidRDefault="00357C20" w:rsidP="008A178B">
      <w:pPr>
        <w:keepNext/>
        <w:spacing w:after="0" w:line="360" w:lineRule="auto"/>
        <w:jc w:val="center"/>
        <w:outlineLvl w:val="1"/>
        <w:rPr>
          <w:rFonts w:ascii="Arial" w:eastAsia="Times New Roman" w:hAnsi="Arial" w:cs="Arial"/>
          <w:bCs/>
          <w:sz w:val="24"/>
          <w:szCs w:val="20"/>
          <w:lang w:eastAsia="pt-BR"/>
        </w:rPr>
      </w:pPr>
      <w:r w:rsidRPr="008A178B">
        <w:rPr>
          <w:rFonts w:ascii="Arial" w:eastAsia="Times New Roman" w:hAnsi="Arial" w:cs="Arial"/>
          <w:bCs/>
          <w:sz w:val="24"/>
          <w:szCs w:val="20"/>
          <w:lang w:eastAsia="pt-BR"/>
        </w:rPr>
        <w:t xml:space="preserve">Patricia Guarnieri (UnB) </w:t>
      </w:r>
      <w:r w:rsidRPr="008A178B">
        <w:rPr>
          <w:rFonts w:ascii="Arial" w:eastAsia="Times New Roman" w:hAnsi="Arial" w:cs="Arial"/>
          <w:bCs/>
          <w:sz w:val="24"/>
          <w:szCs w:val="20"/>
          <w:lang w:eastAsia="pt-BR"/>
        </w:rPr>
        <w:fldChar w:fldCharType="begin"/>
      </w:r>
      <w:r w:rsidRPr="008A178B">
        <w:rPr>
          <w:rFonts w:ascii="Arial" w:eastAsia="Times New Roman" w:hAnsi="Arial" w:cs="Arial"/>
          <w:bCs/>
          <w:sz w:val="24"/>
          <w:szCs w:val="20"/>
          <w:lang w:eastAsia="pt-BR"/>
        </w:rPr>
        <w:instrText xml:space="preserve"> HYPERLINK "mailto:patguarnieri@gmail.com" </w:instrText>
      </w:r>
      <w:r w:rsidRPr="008A178B">
        <w:rPr>
          <w:rFonts w:ascii="Arial" w:eastAsia="Times New Roman" w:hAnsi="Arial" w:cs="Arial"/>
          <w:bCs/>
          <w:sz w:val="24"/>
          <w:szCs w:val="20"/>
          <w:lang w:eastAsia="pt-BR"/>
        </w:rPr>
        <w:fldChar w:fldCharType="separate"/>
      </w:r>
      <w:r w:rsidRPr="008A178B">
        <w:rPr>
          <w:rStyle w:val="Hyperlink"/>
          <w:rFonts w:ascii="Arial" w:eastAsia="Times New Roman" w:hAnsi="Arial" w:cs="Arial"/>
          <w:bCs/>
          <w:color w:val="auto"/>
          <w:sz w:val="24"/>
          <w:szCs w:val="20"/>
          <w:lang w:eastAsia="pt-BR"/>
        </w:rPr>
        <w:t>patguarnieri@gmail.com</w:t>
      </w:r>
      <w:r w:rsidRPr="008A178B">
        <w:rPr>
          <w:rFonts w:ascii="Arial" w:eastAsia="Times New Roman" w:hAnsi="Arial" w:cs="Arial"/>
          <w:bCs/>
          <w:sz w:val="24"/>
          <w:szCs w:val="20"/>
          <w:lang w:eastAsia="pt-BR"/>
        </w:rPr>
        <w:fldChar w:fldCharType="end"/>
      </w:r>
    </w:p>
    <w:p w:rsidR="00257F7F" w:rsidRPr="008A178B" w:rsidRDefault="00257F7F" w:rsidP="008A178B">
      <w:pPr>
        <w:keepNext/>
        <w:spacing w:after="0" w:line="360" w:lineRule="auto"/>
        <w:jc w:val="center"/>
        <w:outlineLvl w:val="1"/>
        <w:rPr>
          <w:rFonts w:ascii="Arial" w:eastAsia="Times New Roman" w:hAnsi="Arial" w:cs="Arial"/>
          <w:bCs/>
          <w:sz w:val="24"/>
          <w:szCs w:val="20"/>
          <w:lang w:eastAsia="pt-BR"/>
        </w:rPr>
      </w:pPr>
      <w:r>
        <w:rPr>
          <w:rFonts w:ascii="Arial" w:eastAsia="Times New Roman" w:hAnsi="Arial" w:cs="Arial"/>
          <w:bCs/>
          <w:sz w:val="24"/>
          <w:szCs w:val="20"/>
          <w:lang w:eastAsia="pt-BR"/>
        </w:rPr>
        <w:t>Professora adjunta</w:t>
      </w:r>
      <w:r w:rsidR="0002657D">
        <w:rPr>
          <w:rFonts w:ascii="Arial" w:eastAsia="Times New Roman" w:hAnsi="Arial" w:cs="Arial"/>
          <w:bCs/>
          <w:sz w:val="24"/>
          <w:szCs w:val="20"/>
          <w:lang w:eastAsia="pt-BR"/>
        </w:rPr>
        <w:t xml:space="preserve"> e pesquisadora</w:t>
      </w:r>
      <w:r>
        <w:rPr>
          <w:rFonts w:ascii="Arial" w:eastAsia="Times New Roman" w:hAnsi="Arial" w:cs="Arial"/>
          <w:bCs/>
          <w:sz w:val="24"/>
          <w:szCs w:val="20"/>
          <w:lang w:eastAsia="pt-BR"/>
        </w:rPr>
        <w:t>, Universidade de Brasília</w:t>
      </w:r>
    </w:p>
    <w:p w:rsidR="00357C20" w:rsidRDefault="008A178B" w:rsidP="008A178B">
      <w:pPr>
        <w:keepNext/>
        <w:spacing w:after="0" w:line="360" w:lineRule="auto"/>
        <w:jc w:val="center"/>
        <w:outlineLvl w:val="1"/>
        <w:rPr>
          <w:rStyle w:val="Hyperlink"/>
          <w:rFonts w:ascii="Arial" w:hAnsi="Arial" w:cs="Arial"/>
          <w:color w:val="auto"/>
          <w:sz w:val="24"/>
          <w:szCs w:val="24"/>
          <w:shd w:val="clear" w:color="auto" w:fill="FFFFFF"/>
          <w:lang w:val="en-US"/>
        </w:rPr>
      </w:pPr>
      <w:proofErr w:type="spellStart"/>
      <w:r w:rsidRPr="008A178B">
        <w:rPr>
          <w:rFonts w:ascii="Arial" w:eastAsia="Times New Roman" w:hAnsi="Arial" w:cs="Arial"/>
          <w:bCs/>
          <w:sz w:val="24"/>
          <w:szCs w:val="20"/>
          <w:lang w:val="en-US" w:eastAsia="pt-BR"/>
        </w:rPr>
        <w:t>Dayana</w:t>
      </w:r>
      <w:proofErr w:type="spellEnd"/>
      <w:r w:rsidRPr="008A178B">
        <w:rPr>
          <w:rFonts w:ascii="Arial" w:eastAsia="Times New Roman" w:hAnsi="Arial" w:cs="Arial"/>
          <w:bCs/>
          <w:sz w:val="24"/>
          <w:szCs w:val="20"/>
          <w:lang w:val="en-US" w:eastAsia="pt-BR"/>
        </w:rPr>
        <w:t xml:space="preserve"> Hass (SECAL</w:t>
      </w:r>
      <w:r w:rsidR="00357C20" w:rsidRPr="008A178B">
        <w:rPr>
          <w:rFonts w:ascii="Arial" w:eastAsia="Times New Roman" w:hAnsi="Arial" w:cs="Arial"/>
          <w:bCs/>
          <w:sz w:val="24"/>
          <w:szCs w:val="20"/>
          <w:lang w:val="en-US" w:eastAsia="pt-BR"/>
        </w:rPr>
        <w:t xml:space="preserve">) </w:t>
      </w:r>
      <w:hyperlink r:id="rId7" w:history="1">
        <w:r w:rsidR="00357C20" w:rsidRPr="008A178B">
          <w:rPr>
            <w:rStyle w:val="Hyperlink"/>
            <w:rFonts w:ascii="Arial" w:hAnsi="Arial" w:cs="Arial"/>
            <w:color w:val="auto"/>
            <w:sz w:val="24"/>
            <w:szCs w:val="24"/>
            <w:shd w:val="clear" w:color="auto" w:fill="FFFFFF"/>
            <w:lang w:val="en-US"/>
          </w:rPr>
          <w:t>dayahass@hotmail.com</w:t>
        </w:r>
      </w:hyperlink>
    </w:p>
    <w:p w:rsidR="00257F7F" w:rsidRPr="008F2073" w:rsidRDefault="00257F7F" w:rsidP="008A178B">
      <w:pPr>
        <w:keepNext/>
        <w:spacing w:after="0" w:line="360" w:lineRule="auto"/>
        <w:jc w:val="center"/>
        <w:outlineLvl w:val="1"/>
        <w:rPr>
          <w:rFonts w:ascii="Arial" w:hAnsi="Arial" w:cs="Arial"/>
          <w:sz w:val="24"/>
          <w:szCs w:val="24"/>
          <w:shd w:val="clear" w:color="auto" w:fill="FFFFFF"/>
        </w:rPr>
      </w:pPr>
      <w:r w:rsidRPr="008F2073">
        <w:rPr>
          <w:rStyle w:val="Hyperlink"/>
          <w:rFonts w:ascii="Arial" w:hAnsi="Arial" w:cs="Arial"/>
          <w:color w:val="auto"/>
          <w:sz w:val="24"/>
          <w:szCs w:val="24"/>
          <w:u w:val="none"/>
          <w:shd w:val="clear" w:color="auto" w:fill="FFFFFF"/>
        </w:rPr>
        <w:t>Professora, Faculdades Secal</w:t>
      </w:r>
    </w:p>
    <w:p w:rsidR="00357C20" w:rsidRDefault="00357C20" w:rsidP="008A178B">
      <w:pPr>
        <w:keepNext/>
        <w:spacing w:after="0" w:line="360" w:lineRule="auto"/>
        <w:jc w:val="center"/>
        <w:outlineLvl w:val="1"/>
        <w:rPr>
          <w:rStyle w:val="Hyperlink"/>
          <w:rFonts w:ascii="Arial" w:hAnsi="Arial" w:cs="Arial"/>
          <w:color w:val="auto"/>
          <w:sz w:val="23"/>
          <w:szCs w:val="23"/>
          <w:shd w:val="clear" w:color="auto" w:fill="FFFFFF"/>
        </w:rPr>
      </w:pPr>
      <w:r w:rsidRPr="008A178B">
        <w:rPr>
          <w:rFonts w:ascii="Arial" w:hAnsi="Arial" w:cs="Arial"/>
          <w:sz w:val="24"/>
          <w:szCs w:val="24"/>
          <w:shd w:val="clear" w:color="auto" w:fill="FFFFFF"/>
        </w:rPr>
        <w:t>Giovana Monteiro (</w:t>
      </w:r>
      <w:r w:rsidR="007F7327" w:rsidRPr="008A178B">
        <w:rPr>
          <w:rFonts w:ascii="Arial" w:hAnsi="Arial" w:cs="Arial"/>
          <w:sz w:val="24"/>
          <w:szCs w:val="24"/>
          <w:shd w:val="clear" w:color="auto" w:fill="FFFFFF"/>
        </w:rPr>
        <w:t>LG)</w:t>
      </w:r>
      <w:r w:rsidR="007F7327" w:rsidRPr="008A178B">
        <w:rPr>
          <w:rFonts w:ascii="Arial" w:hAnsi="Arial" w:cs="Arial"/>
          <w:sz w:val="20"/>
          <w:szCs w:val="20"/>
          <w:shd w:val="clear" w:color="auto" w:fill="FFFFFF"/>
        </w:rPr>
        <w:t xml:space="preserve"> </w:t>
      </w:r>
      <w:r w:rsidR="007F7327" w:rsidRPr="008A178B">
        <w:rPr>
          <w:rStyle w:val="apple-converted-space"/>
          <w:rFonts w:ascii="Arial" w:hAnsi="Arial" w:cs="Arial"/>
          <w:sz w:val="23"/>
          <w:szCs w:val="23"/>
          <w:shd w:val="clear" w:color="auto" w:fill="FFFFFF"/>
        </w:rPr>
        <w:t> </w:t>
      </w:r>
      <w:r w:rsidR="004E46CE">
        <w:fldChar w:fldCharType="begin"/>
      </w:r>
      <w:r w:rsidR="004E46CE">
        <w:instrText xml:space="preserve"> HYPERLINK "mailto:giovana@lgcentrocontabil.com.br" \t "_blank" </w:instrText>
      </w:r>
      <w:r w:rsidR="004E46CE">
        <w:fldChar w:fldCharType="separate"/>
      </w:r>
      <w:r w:rsidR="007F7327" w:rsidRPr="008A178B">
        <w:rPr>
          <w:rStyle w:val="Hyperlink"/>
          <w:rFonts w:ascii="Arial" w:hAnsi="Arial" w:cs="Arial"/>
          <w:color w:val="auto"/>
          <w:sz w:val="23"/>
          <w:szCs w:val="23"/>
          <w:shd w:val="clear" w:color="auto" w:fill="FFFFFF"/>
        </w:rPr>
        <w:t>giovana@lgcentrocontabil.com.br</w:t>
      </w:r>
      <w:r w:rsidR="004E46CE">
        <w:rPr>
          <w:rStyle w:val="Hyperlink"/>
          <w:rFonts w:ascii="Arial" w:hAnsi="Arial" w:cs="Arial"/>
          <w:color w:val="auto"/>
          <w:sz w:val="23"/>
          <w:szCs w:val="23"/>
          <w:shd w:val="clear" w:color="auto" w:fill="FFFFFF"/>
        </w:rPr>
        <w:fldChar w:fldCharType="end"/>
      </w:r>
    </w:p>
    <w:p w:rsidR="00257F7F" w:rsidRPr="00257F7F" w:rsidRDefault="00257F7F" w:rsidP="008A178B">
      <w:pPr>
        <w:keepNext/>
        <w:spacing w:after="0" w:line="360" w:lineRule="auto"/>
        <w:jc w:val="center"/>
        <w:outlineLvl w:val="1"/>
        <w:rPr>
          <w:rFonts w:ascii="Arial" w:hAnsi="Arial" w:cs="Arial"/>
          <w:color w:val="222222"/>
          <w:sz w:val="20"/>
          <w:szCs w:val="20"/>
          <w:shd w:val="clear" w:color="auto" w:fill="FFFFFF"/>
        </w:rPr>
      </w:pPr>
      <w:r w:rsidRPr="00257F7F">
        <w:rPr>
          <w:rStyle w:val="Hyperlink"/>
          <w:rFonts w:ascii="Arial" w:hAnsi="Arial" w:cs="Arial"/>
          <w:color w:val="auto"/>
          <w:sz w:val="23"/>
          <w:szCs w:val="23"/>
          <w:u w:val="none"/>
          <w:shd w:val="clear" w:color="auto" w:fill="FFFFFF"/>
        </w:rPr>
        <w:t>Contadora, LG Centro Contábil</w:t>
      </w:r>
    </w:p>
    <w:p w:rsidR="00357C20" w:rsidRPr="001C6308" w:rsidRDefault="00564FDA" w:rsidP="00564FDA">
      <w:pPr>
        <w:keepNext/>
        <w:spacing w:before="240" w:after="120" w:line="240" w:lineRule="auto"/>
        <w:outlineLvl w:val="1"/>
        <w:rPr>
          <w:rFonts w:ascii="Arial" w:eastAsia="Times New Roman" w:hAnsi="Arial" w:cs="Arial"/>
          <w:b/>
          <w:bCs/>
          <w:sz w:val="24"/>
          <w:szCs w:val="20"/>
          <w:lang w:eastAsia="pt-BR"/>
        </w:rPr>
      </w:pPr>
      <w:r w:rsidRPr="001C6308">
        <w:rPr>
          <w:rFonts w:ascii="Arial" w:eastAsia="Times New Roman" w:hAnsi="Arial" w:cs="Arial"/>
          <w:b/>
          <w:bCs/>
          <w:sz w:val="24"/>
          <w:szCs w:val="20"/>
          <w:lang w:eastAsia="pt-BR"/>
        </w:rPr>
        <w:t>Resumo</w:t>
      </w:r>
    </w:p>
    <w:p w:rsidR="001C6308" w:rsidRPr="001C6308" w:rsidRDefault="001C6308" w:rsidP="001C6308">
      <w:pPr>
        <w:keepNext/>
        <w:spacing w:before="240" w:after="120" w:line="240" w:lineRule="auto"/>
        <w:jc w:val="both"/>
        <w:outlineLvl w:val="1"/>
        <w:rPr>
          <w:rFonts w:ascii="Arial" w:eastAsia="Times New Roman" w:hAnsi="Arial" w:cs="Arial"/>
          <w:bCs/>
          <w:sz w:val="24"/>
          <w:szCs w:val="20"/>
          <w:lang w:eastAsia="pt-BR"/>
        </w:rPr>
      </w:pPr>
      <w:r w:rsidRPr="001C6308">
        <w:rPr>
          <w:rFonts w:ascii="Arial" w:eastAsia="Times New Roman" w:hAnsi="Arial" w:cs="Arial"/>
          <w:bCs/>
          <w:sz w:val="24"/>
          <w:szCs w:val="20"/>
          <w:lang w:eastAsia="pt-BR"/>
        </w:rPr>
        <w:t xml:space="preserve">O conceito de logística reversa tem ganhado cada vez mais evidência, tendo em vista a recente sanção da Lei 12.305/10 que trata da PNRS. No entanto, surge um problema que muitas empresas enfrentam: a falta de formalidade e registro das operações decorrentes da logística reversa e também, a falta da mensuração dos impactos financeiros e econômicos gerados por esta.  Portanto, o objetivo deste artigo é </w:t>
      </w:r>
      <w:r w:rsidR="000619CD" w:rsidRPr="000619CD">
        <w:rPr>
          <w:rFonts w:ascii="Arial" w:eastAsia="Times New Roman" w:hAnsi="Arial" w:cs="Arial"/>
          <w:bCs/>
          <w:sz w:val="24"/>
          <w:szCs w:val="20"/>
          <w:lang w:eastAsia="pt-BR"/>
        </w:rPr>
        <w:t>descrever o processo de logística reversa dos resíduos gerados por uma empresa de transporte de passageiros e encomendas estabelecida na região dos Campos Gerais, no estado do Paraná, bem como sugerir a utilização da contabilidade ambiental como ferramenta de mensuração dos valores movimentados.</w:t>
      </w:r>
      <w:r w:rsidRPr="001C6308">
        <w:rPr>
          <w:rFonts w:ascii="Arial" w:eastAsia="Times New Roman" w:hAnsi="Arial" w:cs="Arial"/>
          <w:bCs/>
          <w:sz w:val="24"/>
          <w:szCs w:val="20"/>
          <w:lang w:eastAsia="pt-BR"/>
        </w:rPr>
        <w:t xml:space="preserve"> Para tanto, foi realizada uma pesquisa aplicada, descritiva, exploratória, quali-quantitativa, por meio de um estudo de caso</w:t>
      </w:r>
      <w:r w:rsidR="006A752A">
        <w:rPr>
          <w:rFonts w:ascii="Arial" w:eastAsia="Times New Roman" w:hAnsi="Arial" w:cs="Arial"/>
          <w:bCs/>
          <w:sz w:val="24"/>
          <w:szCs w:val="20"/>
          <w:lang w:eastAsia="pt-BR"/>
        </w:rPr>
        <w:t>.</w:t>
      </w:r>
      <w:r w:rsidRPr="001C6308">
        <w:rPr>
          <w:rFonts w:ascii="Arial" w:eastAsia="Times New Roman" w:hAnsi="Arial" w:cs="Arial"/>
          <w:bCs/>
          <w:sz w:val="24"/>
          <w:szCs w:val="20"/>
          <w:lang w:eastAsia="pt-BR"/>
        </w:rPr>
        <w:t xml:space="preserve"> A coleta de dados ocorreu por meio de entrevista-semi estruturada, análise documental e observação direta. Destaca-se que este sistema se constitui em uma adequada fonte de informações que possibilita aos gestores tomar decisões com acuracidade e confiabilidade e reduz a subjetividade do processo decisório no que tange às demandas ambientais.  </w:t>
      </w:r>
    </w:p>
    <w:p w:rsidR="001C6308" w:rsidRPr="001C6308" w:rsidRDefault="001C6308" w:rsidP="001C6308">
      <w:pPr>
        <w:keepNext/>
        <w:spacing w:before="240" w:after="120" w:line="240" w:lineRule="auto"/>
        <w:jc w:val="both"/>
        <w:outlineLvl w:val="1"/>
        <w:rPr>
          <w:rFonts w:ascii="Arial" w:eastAsia="Times New Roman" w:hAnsi="Arial" w:cs="Arial"/>
          <w:bCs/>
          <w:sz w:val="24"/>
          <w:szCs w:val="20"/>
          <w:lang w:eastAsia="pt-BR"/>
        </w:rPr>
      </w:pPr>
      <w:r w:rsidRPr="001C6308">
        <w:rPr>
          <w:rFonts w:ascii="Arial" w:eastAsia="Times New Roman" w:hAnsi="Arial" w:cs="Arial"/>
          <w:b/>
          <w:bCs/>
          <w:sz w:val="24"/>
          <w:szCs w:val="20"/>
          <w:lang w:eastAsia="pt-BR"/>
        </w:rPr>
        <w:t>Palavras chave:</w:t>
      </w:r>
      <w:r w:rsidRPr="001C6308">
        <w:rPr>
          <w:rFonts w:ascii="Arial" w:eastAsia="Times New Roman" w:hAnsi="Arial" w:cs="Arial"/>
          <w:bCs/>
          <w:sz w:val="24"/>
          <w:szCs w:val="20"/>
          <w:lang w:eastAsia="pt-BR"/>
        </w:rPr>
        <w:t xml:space="preserve"> Contabilidade ambiental, Gerenciamento de resíduos sólidos, Logística reversa, Política nacional de resíduos sólidos</w:t>
      </w:r>
    </w:p>
    <w:p w:rsidR="001C6308" w:rsidRPr="001C6308" w:rsidRDefault="001C6308" w:rsidP="001C6308">
      <w:pPr>
        <w:keepNext/>
        <w:spacing w:before="240" w:after="120" w:line="240" w:lineRule="auto"/>
        <w:jc w:val="both"/>
        <w:outlineLvl w:val="1"/>
        <w:rPr>
          <w:rFonts w:ascii="Arial" w:eastAsia="Times New Roman" w:hAnsi="Arial" w:cs="Arial"/>
          <w:b/>
          <w:bCs/>
          <w:sz w:val="24"/>
          <w:szCs w:val="20"/>
          <w:lang w:eastAsia="pt-BR"/>
        </w:rPr>
      </w:pPr>
      <w:r w:rsidRPr="001C6308">
        <w:rPr>
          <w:rFonts w:ascii="Arial" w:eastAsia="Times New Roman" w:hAnsi="Arial" w:cs="Arial"/>
          <w:b/>
          <w:bCs/>
          <w:sz w:val="24"/>
          <w:szCs w:val="20"/>
          <w:lang w:eastAsia="pt-BR"/>
        </w:rPr>
        <w:t xml:space="preserve">Abstract </w:t>
      </w:r>
    </w:p>
    <w:p w:rsidR="001C6308" w:rsidRPr="001C6308" w:rsidRDefault="001C6308" w:rsidP="001C6308">
      <w:pPr>
        <w:keepNext/>
        <w:spacing w:before="240" w:after="120" w:line="240" w:lineRule="auto"/>
        <w:jc w:val="both"/>
        <w:outlineLvl w:val="1"/>
        <w:rPr>
          <w:rFonts w:ascii="Arial" w:eastAsia="Times New Roman" w:hAnsi="Arial" w:cs="Arial"/>
          <w:bCs/>
          <w:sz w:val="24"/>
          <w:szCs w:val="20"/>
          <w:lang w:val="en-US" w:eastAsia="pt-BR"/>
        </w:rPr>
      </w:pPr>
      <w:r w:rsidRPr="001C6308">
        <w:rPr>
          <w:rFonts w:ascii="Arial" w:eastAsia="Times New Roman" w:hAnsi="Arial" w:cs="Arial"/>
          <w:bCs/>
          <w:sz w:val="24"/>
          <w:szCs w:val="20"/>
          <w:lang w:val="en-US" w:eastAsia="pt-BR"/>
        </w:rPr>
        <w:t xml:space="preserve">The concept of reverse logistics has gained more and more evidence due to the recent Law 12.305/10, which treats of PNRS. However, there is a problem faced by many companies: the lack of formality and registration of the transactions resulting from the reverse logistics. Another factor is the lack of measurement of financial and economic impacts generated by this. Therefore, </w:t>
      </w:r>
      <w:r w:rsidR="000619CD">
        <w:rPr>
          <w:rFonts w:ascii="Arial" w:eastAsia="Times New Roman" w:hAnsi="Arial" w:cs="Arial"/>
          <w:bCs/>
          <w:sz w:val="24"/>
          <w:szCs w:val="20"/>
          <w:lang w:val="en-US" w:eastAsia="pt-BR"/>
        </w:rPr>
        <w:t>t</w:t>
      </w:r>
      <w:r w:rsidR="000619CD" w:rsidRPr="000619CD">
        <w:rPr>
          <w:rFonts w:ascii="Arial" w:eastAsia="Times New Roman" w:hAnsi="Arial" w:cs="Arial"/>
          <w:bCs/>
          <w:sz w:val="24"/>
          <w:szCs w:val="20"/>
          <w:lang w:val="en-US" w:eastAsia="pt-BR"/>
        </w:rPr>
        <w:t xml:space="preserve">he purpose of this article is to describe the process of reverse logistics of waste generated by a </w:t>
      </w:r>
      <w:r w:rsidR="000270D5">
        <w:rPr>
          <w:rFonts w:ascii="Arial" w:eastAsia="Times New Roman" w:hAnsi="Arial" w:cs="Arial"/>
          <w:bCs/>
          <w:sz w:val="24"/>
          <w:szCs w:val="20"/>
          <w:lang w:val="en-US" w:eastAsia="pt-BR"/>
        </w:rPr>
        <w:t>company of transportation of</w:t>
      </w:r>
      <w:r w:rsidR="000619CD" w:rsidRPr="000619CD">
        <w:rPr>
          <w:rFonts w:ascii="Arial" w:eastAsia="Times New Roman" w:hAnsi="Arial" w:cs="Arial"/>
          <w:bCs/>
          <w:sz w:val="24"/>
          <w:szCs w:val="20"/>
          <w:lang w:val="en-US" w:eastAsia="pt-BR"/>
        </w:rPr>
        <w:t xml:space="preserve"> passenger</w:t>
      </w:r>
      <w:r w:rsidR="000270D5">
        <w:rPr>
          <w:rFonts w:ascii="Arial" w:eastAsia="Times New Roman" w:hAnsi="Arial" w:cs="Arial"/>
          <w:bCs/>
          <w:sz w:val="24"/>
          <w:szCs w:val="20"/>
          <w:lang w:val="en-US" w:eastAsia="pt-BR"/>
        </w:rPr>
        <w:t>s and</w:t>
      </w:r>
      <w:r w:rsidR="000619CD" w:rsidRPr="000619CD">
        <w:rPr>
          <w:rFonts w:ascii="Arial" w:eastAsia="Times New Roman" w:hAnsi="Arial" w:cs="Arial"/>
          <w:bCs/>
          <w:sz w:val="24"/>
          <w:szCs w:val="20"/>
          <w:lang w:val="en-US" w:eastAsia="pt-BR"/>
        </w:rPr>
        <w:t xml:space="preserve"> </w:t>
      </w:r>
      <w:proofErr w:type="gramStart"/>
      <w:r w:rsidR="000270D5">
        <w:rPr>
          <w:rFonts w:ascii="Arial" w:eastAsia="Times New Roman" w:hAnsi="Arial" w:cs="Arial"/>
          <w:bCs/>
          <w:sz w:val="24"/>
          <w:szCs w:val="20"/>
          <w:lang w:val="en-US" w:eastAsia="pt-BR"/>
        </w:rPr>
        <w:t>packages,</w:t>
      </w:r>
      <w:proofErr w:type="gramEnd"/>
      <w:r w:rsidR="000270D5">
        <w:rPr>
          <w:rFonts w:ascii="Arial" w:eastAsia="Times New Roman" w:hAnsi="Arial" w:cs="Arial"/>
          <w:bCs/>
          <w:sz w:val="24"/>
          <w:szCs w:val="20"/>
          <w:lang w:val="en-US" w:eastAsia="pt-BR"/>
        </w:rPr>
        <w:t xml:space="preserve"> </w:t>
      </w:r>
      <w:r w:rsidR="000619CD" w:rsidRPr="000619CD">
        <w:rPr>
          <w:rFonts w:ascii="Arial" w:eastAsia="Times New Roman" w:hAnsi="Arial" w:cs="Arial"/>
          <w:bCs/>
          <w:sz w:val="24"/>
          <w:szCs w:val="20"/>
          <w:lang w:val="en-US" w:eastAsia="pt-BR"/>
        </w:rPr>
        <w:t xml:space="preserve">established in the region of Campos </w:t>
      </w:r>
      <w:proofErr w:type="spellStart"/>
      <w:r w:rsidR="000619CD" w:rsidRPr="000619CD">
        <w:rPr>
          <w:rFonts w:ascii="Arial" w:eastAsia="Times New Roman" w:hAnsi="Arial" w:cs="Arial"/>
          <w:bCs/>
          <w:sz w:val="24"/>
          <w:szCs w:val="20"/>
          <w:lang w:val="en-US" w:eastAsia="pt-BR"/>
        </w:rPr>
        <w:lastRenderedPageBreak/>
        <w:t>Gerais</w:t>
      </w:r>
      <w:proofErr w:type="spellEnd"/>
      <w:r w:rsidR="000619CD" w:rsidRPr="000619CD">
        <w:rPr>
          <w:rFonts w:ascii="Arial" w:eastAsia="Times New Roman" w:hAnsi="Arial" w:cs="Arial"/>
          <w:bCs/>
          <w:sz w:val="24"/>
          <w:szCs w:val="20"/>
          <w:lang w:val="en-US" w:eastAsia="pt-BR"/>
        </w:rPr>
        <w:t>, Paraná state, and suggest the use of environmental accounting as a tool for measu</w:t>
      </w:r>
      <w:r w:rsidR="000270D5">
        <w:rPr>
          <w:rFonts w:ascii="Arial" w:eastAsia="Times New Roman" w:hAnsi="Arial" w:cs="Arial"/>
          <w:bCs/>
          <w:sz w:val="24"/>
          <w:szCs w:val="20"/>
          <w:lang w:val="en-US" w:eastAsia="pt-BR"/>
        </w:rPr>
        <w:t>ring the values involved</w:t>
      </w:r>
      <w:r w:rsidRPr="001C6308">
        <w:rPr>
          <w:rFonts w:ascii="Arial" w:eastAsia="Times New Roman" w:hAnsi="Arial" w:cs="Arial"/>
          <w:bCs/>
          <w:sz w:val="24"/>
          <w:szCs w:val="20"/>
          <w:lang w:val="en-US" w:eastAsia="pt-BR"/>
        </w:rPr>
        <w:t>. For this purpose, it was conducted an applied, descriptive, exploratory, qualitative and quantitative research, through a case study</w:t>
      </w:r>
      <w:r w:rsidR="00E62029">
        <w:rPr>
          <w:rFonts w:ascii="Arial" w:eastAsia="Times New Roman" w:hAnsi="Arial" w:cs="Arial"/>
          <w:bCs/>
          <w:sz w:val="24"/>
          <w:szCs w:val="20"/>
          <w:lang w:val="en-US" w:eastAsia="pt-BR"/>
        </w:rPr>
        <w:t>.</w:t>
      </w:r>
      <w:r w:rsidRPr="001C6308">
        <w:rPr>
          <w:rFonts w:ascii="Arial" w:eastAsia="Times New Roman" w:hAnsi="Arial" w:cs="Arial"/>
          <w:bCs/>
          <w:sz w:val="24"/>
          <w:szCs w:val="20"/>
          <w:lang w:val="en-US" w:eastAsia="pt-BR"/>
        </w:rPr>
        <w:t xml:space="preserve"> Data collection occurred through semi-structured interviews, document analysis and direct observation. Therefore, this system constitutes an adequate source of information that allows managers to make decisions with accuracy and reliability and reduces the subjectivity of decision-making regarding the environmental demands.</w:t>
      </w:r>
    </w:p>
    <w:p w:rsidR="001C6308" w:rsidRPr="001C6308" w:rsidRDefault="001C6308" w:rsidP="001C6308">
      <w:pPr>
        <w:keepNext/>
        <w:spacing w:before="240" w:after="120" w:line="240" w:lineRule="auto"/>
        <w:jc w:val="both"/>
        <w:outlineLvl w:val="1"/>
        <w:rPr>
          <w:rFonts w:ascii="Arial" w:eastAsia="Times New Roman" w:hAnsi="Arial" w:cs="Arial"/>
          <w:bCs/>
          <w:sz w:val="24"/>
          <w:szCs w:val="20"/>
          <w:lang w:val="en-US" w:eastAsia="pt-BR"/>
        </w:rPr>
      </w:pPr>
      <w:r>
        <w:rPr>
          <w:rFonts w:ascii="Arial" w:eastAsia="Times New Roman" w:hAnsi="Arial" w:cs="Arial"/>
          <w:b/>
          <w:bCs/>
          <w:sz w:val="24"/>
          <w:szCs w:val="20"/>
          <w:lang w:val="en-US" w:eastAsia="pt-BR"/>
        </w:rPr>
        <w:t>Key</w:t>
      </w:r>
      <w:r w:rsidRPr="001C6308">
        <w:rPr>
          <w:rFonts w:ascii="Arial" w:eastAsia="Times New Roman" w:hAnsi="Arial" w:cs="Arial"/>
          <w:b/>
          <w:bCs/>
          <w:sz w:val="24"/>
          <w:szCs w:val="20"/>
          <w:lang w:val="en-US" w:eastAsia="pt-BR"/>
        </w:rPr>
        <w:t>words</w:t>
      </w:r>
      <w:r w:rsidRPr="001C6308">
        <w:rPr>
          <w:rFonts w:ascii="Arial" w:eastAsia="Times New Roman" w:hAnsi="Arial" w:cs="Arial"/>
          <w:bCs/>
          <w:sz w:val="24"/>
          <w:szCs w:val="20"/>
          <w:lang w:val="en-US" w:eastAsia="pt-BR"/>
        </w:rPr>
        <w:t>: Environmental accounting, PNRS, Reverse logistics, Solid residues management.</w:t>
      </w:r>
    </w:p>
    <w:p w:rsidR="001C6308" w:rsidRPr="001C6308" w:rsidRDefault="001C6308" w:rsidP="00097D31">
      <w:pPr>
        <w:keepNext/>
        <w:spacing w:after="0" w:line="360" w:lineRule="auto"/>
        <w:outlineLvl w:val="1"/>
        <w:rPr>
          <w:rFonts w:ascii="Arial" w:eastAsia="Times New Roman" w:hAnsi="Arial" w:cs="Arial"/>
          <w:b/>
          <w:bCs/>
          <w:sz w:val="24"/>
          <w:szCs w:val="20"/>
          <w:lang w:val="en-US" w:eastAsia="pt-BR"/>
        </w:rPr>
      </w:pPr>
    </w:p>
    <w:p w:rsidR="00357C20" w:rsidRPr="00357C20" w:rsidRDefault="00357C20" w:rsidP="00097D31">
      <w:pPr>
        <w:keepNext/>
        <w:spacing w:after="0" w:line="360" w:lineRule="auto"/>
        <w:outlineLvl w:val="1"/>
        <w:rPr>
          <w:rFonts w:ascii="Arial" w:eastAsia="Times New Roman" w:hAnsi="Arial" w:cs="Arial"/>
          <w:b/>
          <w:bCs/>
          <w:sz w:val="24"/>
          <w:szCs w:val="20"/>
          <w:lang w:eastAsia="pt-BR"/>
        </w:rPr>
      </w:pPr>
      <w:r w:rsidRPr="00357C20">
        <w:rPr>
          <w:rFonts w:ascii="Arial" w:eastAsia="Times New Roman" w:hAnsi="Arial" w:cs="Arial"/>
          <w:b/>
          <w:bCs/>
          <w:sz w:val="24"/>
          <w:szCs w:val="20"/>
          <w:lang w:eastAsia="pt-BR"/>
        </w:rPr>
        <w:t>1</w:t>
      </w:r>
      <w:r w:rsidR="00A71F2E">
        <w:rPr>
          <w:rFonts w:ascii="Arial" w:eastAsia="Times New Roman" w:hAnsi="Arial" w:cs="Arial"/>
          <w:b/>
          <w:bCs/>
          <w:sz w:val="24"/>
          <w:szCs w:val="20"/>
          <w:lang w:eastAsia="pt-BR"/>
        </w:rPr>
        <w:t>.</w:t>
      </w:r>
      <w:r w:rsidRPr="00357C20">
        <w:rPr>
          <w:rFonts w:ascii="Arial" w:eastAsia="Times New Roman" w:hAnsi="Arial" w:cs="Arial"/>
          <w:b/>
          <w:bCs/>
          <w:sz w:val="24"/>
          <w:szCs w:val="20"/>
          <w:lang w:eastAsia="pt-BR"/>
        </w:rPr>
        <w:t xml:space="preserve"> Introdução</w:t>
      </w:r>
    </w:p>
    <w:p w:rsidR="005B7170" w:rsidRDefault="005B7170" w:rsidP="005B7170">
      <w:pPr>
        <w:widowControl w:val="0"/>
        <w:spacing w:after="60" w:line="360" w:lineRule="auto"/>
        <w:ind w:firstLine="708"/>
        <w:jc w:val="both"/>
        <w:rPr>
          <w:rFonts w:ascii="Arial" w:eastAsia="Times New Roman" w:hAnsi="Arial" w:cs="Arial"/>
          <w:sz w:val="24"/>
          <w:szCs w:val="20"/>
          <w:lang w:eastAsia="pt-BR"/>
        </w:rPr>
      </w:pPr>
    </w:p>
    <w:p w:rsidR="00C06557" w:rsidRDefault="00357C20" w:rsidP="005B7170">
      <w:pPr>
        <w:widowControl w:val="0"/>
        <w:spacing w:after="60" w:line="360" w:lineRule="auto"/>
        <w:ind w:firstLine="708"/>
        <w:jc w:val="both"/>
        <w:rPr>
          <w:rFonts w:ascii="Arial" w:eastAsia="Times New Roman" w:hAnsi="Arial" w:cs="Arial"/>
          <w:sz w:val="24"/>
          <w:szCs w:val="20"/>
          <w:lang w:eastAsia="pt-BR"/>
        </w:rPr>
      </w:pPr>
      <w:r w:rsidRPr="00357C20">
        <w:rPr>
          <w:rFonts w:ascii="Arial" w:eastAsia="Times New Roman" w:hAnsi="Arial" w:cs="Arial"/>
          <w:sz w:val="24"/>
          <w:szCs w:val="20"/>
          <w:lang w:eastAsia="pt-BR"/>
        </w:rPr>
        <w:t xml:space="preserve">A logística reversa tornou-se um assunto que influencia e ganha cada vez mais espaço nas discussões e decisões no ambiente empresarial, vários fatores motivaram o crescimento destas discussões: a sanção e regulamentação da PNRS – Política Nacional dos Resíduos Sólidos; a necessidade de um diferencial competitivo sustentável em relação à concorrência; os curtos ciclos de vida dos produtos e a busca constante pelo desenvolvimento sustentável. </w:t>
      </w:r>
    </w:p>
    <w:p w:rsidR="006335C7" w:rsidRDefault="00357C20" w:rsidP="005B7170">
      <w:pPr>
        <w:widowControl w:val="0"/>
        <w:spacing w:after="60" w:line="360" w:lineRule="auto"/>
        <w:ind w:firstLine="708"/>
        <w:jc w:val="both"/>
        <w:rPr>
          <w:rFonts w:ascii="Arial" w:eastAsia="Times New Roman" w:hAnsi="Arial" w:cs="Arial"/>
          <w:sz w:val="24"/>
          <w:szCs w:val="20"/>
          <w:lang w:eastAsia="pt-BR"/>
        </w:rPr>
      </w:pPr>
      <w:r w:rsidRPr="00357C20">
        <w:rPr>
          <w:rFonts w:ascii="Arial" w:eastAsia="Times New Roman" w:hAnsi="Arial" w:cs="Arial"/>
          <w:sz w:val="24"/>
          <w:szCs w:val="20"/>
          <w:lang w:eastAsia="pt-BR"/>
        </w:rPr>
        <w:t>Tendo em vista a recente sanção e regulamentação da Lei Federal 12.305/10 que trata da Política Nacional dos Resíduos Sólidos</w:t>
      </w:r>
      <w:r w:rsidR="00D54B8B" w:rsidRPr="00D54B8B">
        <w:rPr>
          <w:rFonts w:ascii="Arial" w:eastAsia="Times New Roman" w:hAnsi="Arial" w:cs="Arial"/>
          <w:sz w:val="24"/>
          <w:szCs w:val="24"/>
          <w:lang w:eastAsia="pt-BR"/>
        </w:rPr>
        <w:t xml:space="preserve"> </w:t>
      </w:r>
      <w:r w:rsidR="00D54B8B">
        <w:rPr>
          <w:rFonts w:ascii="Arial" w:eastAsia="Times New Roman" w:hAnsi="Arial" w:cs="Arial"/>
          <w:sz w:val="24"/>
          <w:szCs w:val="24"/>
          <w:lang w:eastAsia="pt-BR"/>
        </w:rPr>
        <w:t xml:space="preserve">e estabelece a obrigatoriedade </w:t>
      </w:r>
      <w:r w:rsidR="00D54B8B" w:rsidRPr="00516DBE">
        <w:rPr>
          <w:rFonts w:ascii="Arial" w:eastAsia="Times New Roman" w:hAnsi="Arial" w:cs="Arial"/>
          <w:sz w:val="24"/>
          <w:szCs w:val="24"/>
          <w:lang w:eastAsia="pt-BR"/>
        </w:rPr>
        <w:t xml:space="preserve"> </w:t>
      </w:r>
      <w:r w:rsidR="00D54B8B">
        <w:rPr>
          <w:rFonts w:ascii="Arial" w:eastAsia="Times New Roman" w:hAnsi="Arial" w:cs="Arial"/>
          <w:sz w:val="24"/>
          <w:szCs w:val="24"/>
          <w:lang w:eastAsia="pt-BR"/>
        </w:rPr>
        <w:t>da logística reversa, dentre outros aspectos. A referida lei foi</w:t>
      </w:r>
      <w:r w:rsidRPr="00357C20">
        <w:rPr>
          <w:rFonts w:ascii="Arial" w:eastAsia="Times New Roman" w:hAnsi="Arial" w:cs="Arial"/>
          <w:sz w:val="24"/>
          <w:szCs w:val="20"/>
          <w:lang w:eastAsia="pt-BR"/>
        </w:rPr>
        <w:t xml:space="preserve"> regulamentada </w:t>
      </w:r>
      <w:r w:rsidRPr="00357C20">
        <w:rPr>
          <w:rFonts w:ascii="Arial" w:eastAsia="Times New Roman" w:hAnsi="Arial" w:cs="Arial"/>
          <w:sz w:val="24"/>
          <w:szCs w:val="24"/>
          <w:lang w:eastAsia="pt-BR"/>
        </w:rPr>
        <w:t>pelo Decreto Federal 7.404/10</w:t>
      </w:r>
      <w:r w:rsidR="00516DBE" w:rsidRPr="00516DBE">
        <w:rPr>
          <w:sz w:val="24"/>
          <w:szCs w:val="24"/>
        </w:rPr>
        <w:t xml:space="preserve">, </w:t>
      </w:r>
      <w:r w:rsidR="00516DBE" w:rsidRPr="00516DBE">
        <w:rPr>
          <w:rFonts w:ascii="Arial" w:eastAsia="Times New Roman" w:hAnsi="Arial" w:cs="Arial"/>
          <w:sz w:val="24"/>
          <w:szCs w:val="24"/>
          <w:lang w:eastAsia="pt-BR"/>
        </w:rPr>
        <w:t xml:space="preserve">qual também instituiu um comitê interministerial com o propósito </w:t>
      </w:r>
      <w:r w:rsidR="00516DBE" w:rsidRPr="00516DBE">
        <w:rPr>
          <w:rFonts w:ascii="Arial" w:eastAsia="Times New Roman" w:hAnsi="Arial" w:cs="Arial"/>
          <w:sz w:val="24"/>
          <w:szCs w:val="20"/>
          <w:lang w:eastAsia="pt-BR"/>
        </w:rPr>
        <w:t>de orientar a implementação de sistemas de logística reversa</w:t>
      </w:r>
      <w:r w:rsidR="00516DBE">
        <w:rPr>
          <w:rFonts w:ascii="Arial" w:eastAsia="Times New Roman" w:hAnsi="Arial" w:cs="Arial"/>
          <w:sz w:val="24"/>
          <w:szCs w:val="20"/>
          <w:lang w:eastAsia="pt-BR"/>
        </w:rPr>
        <w:t>. Sendo assim,</w:t>
      </w:r>
      <w:r w:rsidRPr="00357C20">
        <w:rPr>
          <w:rFonts w:ascii="Arial" w:eastAsia="Times New Roman" w:hAnsi="Arial" w:cs="Arial"/>
          <w:sz w:val="24"/>
          <w:szCs w:val="20"/>
          <w:lang w:eastAsia="pt-BR"/>
        </w:rPr>
        <w:t xml:space="preserve"> os atores responsáveis pela geração e gestão dos resíduos sólidos</w:t>
      </w:r>
      <w:r w:rsidR="00D54B8B">
        <w:rPr>
          <w:rFonts w:ascii="Arial" w:eastAsia="Times New Roman" w:hAnsi="Arial" w:cs="Arial"/>
          <w:sz w:val="24"/>
          <w:szCs w:val="20"/>
          <w:lang w:eastAsia="pt-BR"/>
        </w:rPr>
        <w:t>, que agora possuem responsabilidade compartilhada,</w:t>
      </w:r>
      <w:r w:rsidRPr="00357C20">
        <w:rPr>
          <w:rFonts w:ascii="Arial" w:eastAsia="Times New Roman" w:hAnsi="Arial" w:cs="Arial"/>
          <w:sz w:val="24"/>
          <w:szCs w:val="20"/>
          <w:lang w:eastAsia="pt-BR"/>
        </w:rPr>
        <w:t xml:space="preserve"> estão percebendo a necessidade e a urgência da implementação de práticas da logística reversa. </w:t>
      </w:r>
      <w:r w:rsidR="00CC2E65" w:rsidRPr="000340A9">
        <w:rPr>
          <w:rFonts w:ascii="Arial" w:hAnsi="Arial" w:cs="Arial"/>
          <w:sz w:val="24"/>
          <w:szCs w:val="24"/>
        </w:rPr>
        <w:t xml:space="preserve">A PNRS também estabelece que as empresas devem, além de cumprir a lei, manter registros </w:t>
      </w:r>
      <w:r w:rsidR="00CC2E65">
        <w:rPr>
          <w:rFonts w:ascii="Arial" w:hAnsi="Arial" w:cs="Arial"/>
          <w:sz w:val="24"/>
          <w:szCs w:val="24"/>
        </w:rPr>
        <w:t>acurados</w:t>
      </w:r>
      <w:r w:rsidR="00CC2E65" w:rsidRPr="000340A9">
        <w:rPr>
          <w:rFonts w:ascii="Arial" w:hAnsi="Arial" w:cs="Arial"/>
          <w:sz w:val="24"/>
          <w:szCs w:val="24"/>
        </w:rPr>
        <w:t xml:space="preserve"> de todas as práticas ambientais realizadas, de forma a prestar contas ao poder público e à sociedade referente às suas ações.</w:t>
      </w:r>
    </w:p>
    <w:p w:rsidR="00DB70AA" w:rsidRPr="000340A9" w:rsidRDefault="00357C20" w:rsidP="000340A9">
      <w:pPr>
        <w:widowControl w:val="0"/>
        <w:spacing w:after="60" w:line="360" w:lineRule="auto"/>
        <w:ind w:firstLine="708"/>
        <w:jc w:val="both"/>
        <w:rPr>
          <w:rFonts w:ascii="Arial" w:eastAsia="Times New Roman" w:hAnsi="Arial" w:cs="Arial"/>
          <w:sz w:val="24"/>
          <w:szCs w:val="24"/>
          <w:lang w:eastAsia="pt-BR"/>
        </w:rPr>
      </w:pPr>
      <w:r w:rsidRPr="00357C20">
        <w:rPr>
          <w:rFonts w:ascii="Arial" w:eastAsia="Times New Roman" w:hAnsi="Arial" w:cs="Arial"/>
          <w:sz w:val="24"/>
          <w:szCs w:val="20"/>
          <w:lang w:eastAsia="pt-BR"/>
        </w:rPr>
        <w:t xml:space="preserve">Desta forma, a necessidade da implementação da logística reversa passa a ser um fato incontestável para empresas que atuam em diversos segmentos. Ocorre que muitas empresas realizam atividades de </w:t>
      </w:r>
      <w:r w:rsidRPr="000340A9">
        <w:rPr>
          <w:rFonts w:ascii="Arial" w:eastAsia="Times New Roman" w:hAnsi="Arial" w:cs="Arial"/>
          <w:sz w:val="24"/>
          <w:szCs w:val="24"/>
          <w:lang w:eastAsia="pt-BR"/>
        </w:rPr>
        <w:t>logística reversa informalmente.</w:t>
      </w:r>
      <w:r w:rsidR="000340A9" w:rsidRPr="000340A9">
        <w:rPr>
          <w:rFonts w:ascii="Arial" w:eastAsia="Times New Roman" w:hAnsi="Arial" w:cs="Arial"/>
          <w:sz w:val="24"/>
          <w:szCs w:val="24"/>
          <w:lang w:eastAsia="pt-BR"/>
        </w:rPr>
        <w:t xml:space="preserve"> </w:t>
      </w:r>
      <w:r w:rsidR="00DB70AA" w:rsidRPr="000340A9">
        <w:rPr>
          <w:rFonts w:ascii="Arial" w:hAnsi="Arial" w:cs="Arial"/>
          <w:sz w:val="24"/>
          <w:szCs w:val="24"/>
        </w:rPr>
        <w:t xml:space="preserve">Neste sentido surge um problema que muitas empresas enfrentam: a falta de formalidade e registro das operações decorrentes da logística reversa e também, a falta da mensuração dos impactos financeiros e econômicos gerados por esta.  </w:t>
      </w:r>
    </w:p>
    <w:p w:rsidR="00FE7435" w:rsidRDefault="00357C20" w:rsidP="005B7170">
      <w:pPr>
        <w:widowControl w:val="0"/>
        <w:spacing w:after="60" w:line="360" w:lineRule="auto"/>
        <w:ind w:firstLine="708"/>
        <w:jc w:val="both"/>
        <w:rPr>
          <w:rFonts w:ascii="Arial" w:eastAsia="Times New Roman" w:hAnsi="Arial" w:cs="Arial"/>
          <w:sz w:val="24"/>
          <w:szCs w:val="20"/>
          <w:lang w:eastAsia="pt-BR"/>
        </w:rPr>
      </w:pPr>
      <w:r w:rsidRPr="00357C20">
        <w:rPr>
          <w:rFonts w:ascii="Arial" w:eastAsia="Times New Roman" w:hAnsi="Arial" w:cs="Arial"/>
          <w:sz w:val="24"/>
          <w:szCs w:val="20"/>
          <w:lang w:eastAsia="pt-BR"/>
        </w:rPr>
        <w:t xml:space="preserve">Sendo assim, o objetivo deste artigo é </w:t>
      </w:r>
      <w:r w:rsidR="00FE7435">
        <w:rPr>
          <w:rFonts w:ascii="Arial" w:eastAsia="Times New Roman" w:hAnsi="Arial" w:cs="Arial"/>
          <w:sz w:val="24"/>
          <w:szCs w:val="20"/>
          <w:lang w:eastAsia="pt-BR"/>
        </w:rPr>
        <w:t>descrever o processo de</w:t>
      </w:r>
      <w:r w:rsidRPr="00357C20">
        <w:rPr>
          <w:rFonts w:ascii="Arial" w:eastAsia="Times New Roman" w:hAnsi="Arial" w:cs="Arial"/>
          <w:sz w:val="24"/>
          <w:szCs w:val="20"/>
          <w:lang w:eastAsia="pt-BR"/>
        </w:rPr>
        <w:t xml:space="preserve"> </w:t>
      </w:r>
      <w:r w:rsidR="00FE7435">
        <w:rPr>
          <w:rFonts w:ascii="Arial" w:eastAsia="Times New Roman" w:hAnsi="Arial" w:cs="Arial"/>
          <w:sz w:val="24"/>
          <w:szCs w:val="20"/>
          <w:lang w:eastAsia="pt-BR"/>
        </w:rPr>
        <w:t>logística reversa dos</w:t>
      </w:r>
      <w:r w:rsidRPr="00357C20">
        <w:rPr>
          <w:rFonts w:ascii="Arial" w:eastAsia="Times New Roman" w:hAnsi="Arial" w:cs="Arial"/>
          <w:sz w:val="24"/>
          <w:szCs w:val="20"/>
          <w:lang w:eastAsia="pt-BR"/>
        </w:rPr>
        <w:t xml:space="preserve"> resíduos gerados por uma empresa de transporte de passageiros e encomendas estabelecida na região dos Campos Gerais</w:t>
      </w:r>
      <w:r w:rsidR="00FE7435">
        <w:rPr>
          <w:rFonts w:ascii="Arial" w:eastAsia="Times New Roman" w:hAnsi="Arial" w:cs="Arial"/>
          <w:sz w:val="24"/>
          <w:szCs w:val="20"/>
          <w:lang w:eastAsia="pt-BR"/>
        </w:rPr>
        <w:t xml:space="preserve">, no estado do Paraná, bem como sugerir a utilização da contabilidade ambiental como ferramenta de mensuração dos valores movimentados. </w:t>
      </w:r>
    </w:p>
    <w:p w:rsidR="00357C20" w:rsidRPr="00357C20" w:rsidRDefault="00357C20" w:rsidP="005B7170">
      <w:pPr>
        <w:widowControl w:val="0"/>
        <w:spacing w:after="60" w:line="360" w:lineRule="auto"/>
        <w:ind w:firstLine="708"/>
        <w:jc w:val="both"/>
        <w:rPr>
          <w:rFonts w:ascii="Arial" w:eastAsia="Times New Roman" w:hAnsi="Arial" w:cs="Arial"/>
          <w:sz w:val="24"/>
          <w:szCs w:val="20"/>
          <w:lang w:eastAsia="pt-BR"/>
        </w:rPr>
      </w:pPr>
      <w:r w:rsidRPr="00357C20">
        <w:rPr>
          <w:rFonts w:ascii="Arial" w:eastAsia="Times New Roman" w:hAnsi="Arial" w:cs="Arial"/>
          <w:sz w:val="24"/>
          <w:szCs w:val="20"/>
          <w:lang w:eastAsia="pt-BR"/>
        </w:rPr>
        <w:t xml:space="preserve">Para </w:t>
      </w:r>
      <w:r w:rsidR="00FE7435">
        <w:rPr>
          <w:rFonts w:ascii="Arial" w:eastAsia="Times New Roman" w:hAnsi="Arial" w:cs="Arial"/>
          <w:sz w:val="24"/>
          <w:szCs w:val="20"/>
          <w:lang w:eastAsia="pt-BR"/>
        </w:rPr>
        <w:t>atingir esse propósito</w:t>
      </w:r>
      <w:r w:rsidRPr="00357C20">
        <w:rPr>
          <w:rFonts w:ascii="Arial" w:eastAsia="Times New Roman" w:hAnsi="Arial" w:cs="Arial"/>
          <w:sz w:val="24"/>
          <w:szCs w:val="20"/>
          <w:lang w:eastAsia="pt-BR"/>
        </w:rPr>
        <w:t xml:space="preserve"> foi r</w:t>
      </w:r>
      <w:r w:rsidR="00FE7435">
        <w:rPr>
          <w:rFonts w:ascii="Arial" w:eastAsia="Times New Roman" w:hAnsi="Arial" w:cs="Arial"/>
          <w:sz w:val="24"/>
          <w:szCs w:val="20"/>
          <w:lang w:eastAsia="pt-BR"/>
        </w:rPr>
        <w:t xml:space="preserve">ealizada uma pesquisa aplicada, </w:t>
      </w:r>
      <w:r w:rsidRPr="00357C20">
        <w:rPr>
          <w:rFonts w:ascii="Arial" w:eastAsia="Times New Roman" w:hAnsi="Arial" w:cs="Arial"/>
          <w:sz w:val="24"/>
          <w:szCs w:val="20"/>
          <w:lang w:eastAsia="pt-BR"/>
        </w:rPr>
        <w:t>descritiva, qualitativa, cujo procedimento metodológico foi o estudo de caso. A coleta de dados ocorreu por meio da observação direta junto aos processos da empresa, entrevista semi-estruturada e análise documental.</w:t>
      </w:r>
    </w:p>
    <w:p w:rsidR="00357C20" w:rsidRDefault="00357C20" w:rsidP="005B7170">
      <w:pPr>
        <w:widowControl w:val="0"/>
        <w:spacing w:after="60" w:line="360" w:lineRule="auto"/>
        <w:ind w:firstLine="708"/>
        <w:jc w:val="both"/>
        <w:rPr>
          <w:rFonts w:ascii="Arial" w:eastAsia="Times New Roman" w:hAnsi="Arial" w:cs="Arial"/>
          <w:sz w:val="24"/>
          <w:szCs w:val="20"/>
          <w:lang w:eastAsia="pt-BR"/>
        </w:rPr>
      </w:pPr>
      <w:r w:rsidRPr="00357C20">
        <w:rPr>
          <w:rFonts w:ascii="Arial" w:eastAsia="Times New Roman" w:hAnsi="Arial" w:cs="Arial"/>
          <w:sz w:val="24"/>
          <w:szCs w:val="20"/>
          <w:lang w:eastAsia="pt-BR"/>
        </w:rPr>
        <w:t>Verificou-se que a empresa realiza processos de logística reversa informalmente, obtém retorno econômico e financeiro com a destinação dos resíduos, bem como vantagem legal por atender a legislação referente ao gerenciamento de resíduos sólidos, vantagem logística por promover a operacionalização dos retornos e também ambiental por ter sua imagem corporativa atrelada a práticas ambientalmente corretas. A postura da empresa frente às demandas ambientais tem sido reativa e observou-se que a empresa não dispõe de  um sistema integrado de informações quanto aos valores movimentados pela logística reversa.</w:t>
      </w:r>
      <w:r w:rsidR="00FE7435">
        <w:rPr>
          <w:rFonts w:ascii="Arial" w:eastAsia="Times New Roman" w:hAnsi="Arial" w:cs="Arial"/>
          <w:sz w:val="24"/>
          <w:szCs w:val="20"/>
          <w:lang w:eastAsia="pt-BR"/>
        </w:rPr>
        <w:t xml:space="preserve">  Desta forma, sugeriu-se o uso de um sistema de informações baseado na contabilidade ambiental a fim de cumprir o disposto pela PNRS que  </w:t>
      </w:r>
    </w:p>
    <w:p w:rsidR="00A71F2E" w:rsidRDefault="00A71F2E" w:rsidP="004A4D77">
      <w:pPr>
        <w:widowControl w:val="0"/>
        <w:spacing w:after="60" w:line="360" w:lineRule="auto"/>
        <w:jc w:val="both"/>
        <w:rPr>
          <w:rFonts w:ascii="Arial" w:eastAsia="Times New Roman" w:hAnsi="Arial" w:cs="Arial"/>
          <w:b/>
          <w:sz w:val="24"/>
          <w:szCs w:val="20"/>
          <w:lang w:eastAsia="pt-BR"/>
        </w:rPr>
      </w:pPr>
    </w:p>
    <w:p w:rsidR="00357C20" w:rsidRPr="00357C20" w:rsidRDefault="00357C20" w:rsidP="004A4D77">
      <w:pPr>
        <w:widowControl w:val="0"/>
        <w:spacing w:after="60" w:line="360" w:lineRule="auto"/>
        <w:jc w:val="both"/>
        <w:rPr>
          <w:rFonts w:ascii="Arial" w:eastAsia="Times New Roman" w:hAnsi="Arial" w:cs="Arial"/>
          <w:b/>
          <w:sz w:val="24"/>
          <w:szCs w:val="20"/>
          <w:lang w:eastAsia="pt-BR"/>
        </w:rPr>
      </w:pPr>
      <w:r w:rsidRPr="00357C20">
        <w:rPr>
          <w:rFonts w:ascii="Arial" w:eastAsia="Times New Roman" w:hAnsi="Arial" w:cs="Arial"/>
          <w:b/>
          <w:sz w:val="24"/>
          <w:szCs w:val="20"/>
          <w:lang w:eastAsia="pt-BR"/>
        </w:rPr>
        <w:t>2</w:t>
      </w:r>
      <w:r w:rsidR="00A71F2E">
        <w:rPr>
          <w:rFonts w:ascii="Arial" w:eastAsia="Times New Roman" w:hAnsi="Arial" w:cs="Arial"/>
          <w:b/>
          <w:sz w:val="24"/>
          <w:szCs w:val="20"/>
          <w:lang w:eastAsia="pt-BR"/>
        </w:rPr>
        <w:t>.</w:t>
      </w:r>
      <w:r w:rsidRPr="00357C20">
        <w:rPr>
          <w:rFonts w:ascii="Arial" w:eastAsia="Times New Roman" w:hAnsi="Arial" w:cs="Arial"/>
          <w:b/>
          <w:sz w:val="24"/>
          <w:szCs w:val="20"/>
          <w:lang w:eastAsia="pt-BR"/>
        </w:rPr>
        <w:t xml:space="preserve"> Metodologia da pesquisa</w:t>
      </w:r>
    </w:p>
    <w:p w:rsidR="00357C20" w:rsidRPr="00357C20" w:rsidRDefault="00357C20" w:rsidP="004A4D77">
      <w:pPr>
        <w:widowControl w:val="0"/>
        <w:spacing w:after="60" w:line="360" w:lineRule="auto"/>
        <w:jc w:val="both"/>
        <w:rPr>
          <w:rFonts w:ascii="Arial" w:eastAsia="Times New Roman" w:hAnsi="Arial" w:cs="Arial"/>
          <w:sz w:val="24"/>
          <w:szCs w:val="20"/>
          <w:lang w:eastAsia="pt-BR"/>
        </w:rPr>
      </w:pPr>
    </w:p>
    <w:p w:rsidR="00357C20" w:rsidRPr="00357C20" w:rsidRDefault="00357C20" w:rsidP="00022DA7">
      <w:pPr>
        <w:widowControl w:val="0"/>
        <w:spacing w:after="60" w:line="360" w:lineRule="auto"/>
        <w:ind w:firstLine="708"/>
        <w:jc w:val="both"/>
        <w:rPr>
          <w:rFonts w:ascii="Arial" w:eastAsia="Times New Roman" w:hAnsi="Arial" w:cs="Arial"/>
          <w:sz w:val="24"/>
          <w:szCs w:val="20"/>
          <w:lang w:eastAsia="pt-BR"/>
        </w:rPr>
      </w:pPr>
      <w:r w:rsidRPr="00357C20">
        <w:rPr>
          <w:rFonts w:ascii="Arial" w:eastAsia="Times New Roman" w:hAnsi="Arial" w:cs="Arial"/>
          <w:sz w:val="24"/>
          <w:szCs w:val="20"/>
          <w:lang w:eastAsia="pt-BR"/>
        </w:rPr>
        <w:t>Neste trabalho a pesquisa pode ser classificada</w:t>
      </w:r>
      <w:r w:rsidR="00DB345E">
        <w:rPr>
          <w:rFonts w:ascii="Arial" w:eastAsia="Times New Roman" w:hAnsi="Arial" w:cs="Arial"/>
          <w:sz w:val="24"/>
          <w:szCs w:val="20"/>
          <w:lang w:eastAsia="pt-BR"/>
        </w:rPr>
        <w:t xml:space="preserve"> conforme o proposto por Silva e Menezes (2005): </w:t>
      </w:r>
      <w:r w:rsidRPr="00357C20">
        <w:rPr>
          <w:rFonts w:ascii="Arial" w:eastAsia="Times New Roman" w:hAnsi="Arial" w:cs="Arial"/>
          <w:sz w:val="24"/>
          <w:szCs w:val="20"/>
          <w:lang w:eastAsia="pt-BR"/>
        </w:rPr>
        <w:t xml:space="preserve">do ponto de vista de sua natureza, </w:t>
      </w:r>
      <w:r w:rsidR="00DB345E">
        <w:rPr>
          <w:rFonts w:ascii="Arial" w:eastAsia="Times New Roman" w:hAnsi="Arial" w:cs="Arial"/>
          <w:sz w:val="24"/>
          <w:szCs w:val="20"/>
          <w:lang w:eastAsia="pt-BR"/>
        </w:rPr>
        <w:t>é uma pesquisa aplicada; d</w:t>
      </w:r>
      <w:r w:rsidRPr="00357C20">
        <w:rPr>
          <w:rFonts w:ascii="Arial" w:eastAsia="Times New Roman" w:hAnsi="Arial" w:cs="Arial"/>
          <w:sz w:val="24"/>
          <w:szCs w:val="20"/>
          <w:lang w:eastAsia="pt-BR"/>
        </w:rPr>
        <w:t xml:space="preserve">o ponto de vista de seus objetivos, a pesquisa é </w:t>
      </w:r>
      <w:r w:rsidR="00DB345E">
        <w:rPr>
          <w:rFonts w:ascii="Arial" w:eastAsia="Times New Roman" w:hAnsi="Arial" w:cs="Arial"/>
          <w:sz w:val="24"/>
          <w:szCs w:val="20"/>
          <w:lang w:eastAsia="pt-BR"/>
        </w:rPr>
        <w:t xml:space="preserve">exploratória e descritiva; </w:t>
      </w:r>
      <w:r w:rsidRPr="00357C20">
        <w:rPr>
          <w:rFonts w:ascii="Arial" w:eastAsia="Times New Roman" w:hAnsi="Arial" w:cs="Arial"/>
          <w:sz w:val="24"/>
          <w:szCs w:val="20"/>
          <w:lang w:eastAsia="pt-BR"/>
        </w:rPr>
        <w:t xml:space="preserve"> </w:t>
      </w:r>
      <w:r w:rsidR="00DB345E">
        <w:rPr>
          <w:rFonts w:ascii="Arial" w:eastAsia="Times New Roman" w:hAnsi="Arial" w:cs="Arial"/>
          <w:sz w:val="24"/>
          <w:szCs w:val="20"/>
          <w:lang w:eastAsia="pt-BR"/>
        </w:rPr>
        <w:t>d</w:t>
      </w:r>
      <w:r w:rsidRPr="00357C20">
        <w:rPr>
          <w:rFonts w:ascii="Arial" w:eastAsia="Times New Roman" w:hAnsi="Arial" w:cs="Arial"/>
          <w:sz w:val="24"/>
          <w:szCs w:val="20"/>
          <w:lang w:eastAsia="pt-BR"/>
        </w:rPr>
        <w:t xml:space="preserve">o ponto de vista da forma de abordagem a pesquisa é qualitativa, complementada também pela pesquisa quantitativa. </w:t>
      </w:r>
      <w:r w:rsidR="00DB345E">
        <w:rPr>
          <w:rFonts w:ascii="Arial" w:eastAsia="Times New Roman" w:hAnsi="Arial" w:cs="Arial"/>
          <w:sz w:val="24"/>
          <w:szCs w:val="20"/>
          <w:lang w:eastAsia="pt-BR"/>
        </w:rPr>
        <w:t>Destaca-se que</w:t>
      </w:r>
      <w:r w:rsidRPr="00357C20">
        <w:rPr>
          <w:rFonts w:ascii="Arial" w:eastAsia="Times New Roman" w:hAnsi="Arial" w:cs="Arial"/>
          <w:sz w:val="24"/>
          <w:szCs w:val="20"/>
          <w:lang w:eastAsia="pt-BR"/>
        </w:rPr>
        <w:t xml:space="preserve"> o conjunto de dados quantitativos e qualitativos não se opõem, ao contrário, se complementam, pois a realidade abrangida por eles interage dinamicamente, excluindo qualquer dicotomia (Chizzotti, 2006; </w:t>
      </w:r>
      <w:r w:rsidR="00055499">
        <w:rPr>
          <w:rFonts w:ascii="Arial" w:eastAsia="Times New Roman" w:hAnsi="Arial" w:cs="Arial"/>
          <w:sz w:val="24"/>
          <w:szCs w:val="20"/>
          <w:lang w:eastAsia="pt-BR"/>
        </w:rPr>
        <w:t>Silva e Menezes, 2005</w:t>
      </w:r>
      <w:r w:rsidRPr="00357C20">
        <w:rPr>
          <w:rFonts w:ascii="Arial" w:eastAsia="Times New Roman" w:hAnsi="Arial" w:cs="Arial"/>
          <w:sz w:val="24"/>
          <w:szCs w:val="20"/>
          <w:lang w:eastAsia="pt-BR"/>
        </w:rPr>
        <w:t>).</w:t>
      </w:r>
    </w:p>
    <w:p w:rsidR="00E21CFB" w:rsidRDefault="00357C20" w:rsidP="00022DA7">
      <w:pPr>
        <w:widowControl w:val="0"/>
        <w:spacing w:after="60" w:line="360" w:lineRule="auto"/>
        <w:ind w:firstLine="708"/>
        <w:jc w:val="both"/>
        <w:rPr>
          <w:rFonts w:ascii="Arial" w:eastAsia="Times New Roman" w:hAnsi="Arial" w:cs="Arial"/>
          <w:sz w:val="24"/>
          <w:szCs w:val="20"/>
          <w:lang w:eastAsia="pt-BR"/>
        </w:rPr>
      </w:pPr>
      <w:r w:rsidRPr="00357C20">
        <w:rPr>
          <w:rFonts w:ascii="Arial" w:eastAsia="Times New Roman" w:hAnsi="Arial" w:cs="Arial"/>
          <w:sz w:val="24"/>
          <w:szCs w:val="20"/>
          <w:lang w:eastAsia="pt-BR"/>
        </w:rPr>
        <w:t>No que tange ao procedimento técnico, esta pesquisa utilizou o estudo de caso, que de acordo com Gil (1991, p. 58) “[...] é caracterizado pelo estudo profundo e ex</w:t>
      </w:r>
      <w:r w:rsidR="00055499">
        <w:rPr>
          <w:rFonts w:ascii="Arial" w:eastAsia="Times New Roman" w:hAnsi="Arial" w:cs="Arial"/>
          <w:sz w:val="24"/>
          <w:szCs w:val="20"/>
          <w:lang w:eastAsia="pt-BR"/>
        </w:rPr>
        <w:t>austivo de um ou poucos objetos, permitindo</w:t>
      </w:r>
      <w:r w:rsidRPr="00357C20">
        <w:rPr>
          <w:rFonts w:ascii="Arial" w:eastAsia="Times New Roman" w:hAnsi="Arial" w:cs="Arial"/>
          <w:sz w:val="24"/>
          <w:szCs w:val="20"/>
          <w:lang w:eastAsia="pt-BR"/>
        </w:rPr>
        <w:t xml:space="preserve"> o seu amplo e detalhado conhecimento”. O estudo de caso foi realizado em uma empresa do ramo de transporte de passageiros e encomendas, localizada na região dos Campos Gerais. </w:t>
      </w:r>
    </w:p>
    <w:p w:rsidR="00357C20" w:rsidRPr="00357C20" w:rsidRDefault="00357C20" w:rsidP="00022DA7">
      <w:pPr>
        <w:widowControl w:val="0"/>
        <w:spacing w:after="60" w:line="360" w:lineRule="auto"/>
        <w:ind w:firstLine="708"/>
        <w:jc w:val="both"/>
        <w:rPr>
          <w:rFonts w:ascii="Arial" w:eastAsia="Times New Roman" w:hAnsi="Arial" w:cs="Arial"/>
          <w:sz w:val="24"/>
          <w:szCs w:val="20"/>
          <w:lang w:eastAsia="pt-BR"/>
        </w:rPr>
      </w:pPr>
      <w:r w:rsidRPr="00357C20">
        <w:rPr>
          <w:rFonts w:ascii="Arial" w:eastAsia="Times New Roman" w:hAnsi="Arial" w:cs="Arial"/>
          <w:sz w:val="24"/>
          <w:szCs w:val="20"/>
          <w:lang w:eastAsia="pt-BR"/>
        </w:rPr>
        <w:t>Para a coleta de dados foram utilizados três tipos de instrumento de pesquisa, os quais são: i)</w:t>
      </w:r>
      <w:r w:rsidR="00B61095">
        <w:rPr>
          <w:rFonts w:ascii="Arial" w:eastAsia="Times New Roman" w:hAnsi="Arial" w:cs="Arial"/>
          <w:sz w:val="24"/>
          <w:szCs w:val="20"/>
          <w:lang w:eastAsia="pt-BR"/>
        </w:rPr>
        <w:t xml:space="preserve"> </w:t>
      </w:r>
      <w:r w:rsidRPr="00357C20">
        <w:rPr>
          <w:rFonts w:ascii="Arial" w:eastAsia="Times New Roman" w:hAnsi="Arial" w:cs="Arial"/>
          <w:sz w:val="24"/>
          <w:szCs w:val="20"/>
          <w:lang w:eastAsia="pt-BR"/>
        </w:rPr>
        <w:t>Entrevista semi-estruturada; ii)</w:t>
      </w:r>
      <w:r w:rsidR="00B61095">
        <w:rPr>
          <w:rFonts w:ascii="Arial" w:eastAsia="Times New Roman" w:hAnsi="Arial" w:cs="Arial"/>
          <w:sz w:val="24"/>
          <w:szCs w:val="20"/>
          <w:lang w:eastAsia="pt-BR"/>
        </w:rPr>
        <w:t xml:space="preserve"> </w:t>
      </w:r>
      <w:r w:rsidRPr="00357C20">
        <w:rPr>
          <w:rFonts w:ascii="Arial" w:eastAsia="Times New Roman" w:hAnsi="Arial" w:cs="Arial"/>
          <w:sz w:val="24"/>
          <w:szCs w:val="20"/>
          <w:lang w:eastAsia="pt-BR"/>
        </w:rPr>
        <w:t>Observação direta e; iii)</w:t>
      </w:r>
      <w:r w:rsidR="00B61095">
        <w:rPr>
          <w:rFonts w:ascii="Arial" w:eastAsia="Times New Roman" w:hAnsi="Arial" w:cs="Arial"/>
          <w:sz w:val="24"/>
          <w:szCs w:val="20"/>
          <w:lang w:eastAsia="pt-BR"/>
        </w:rPr>
        <w:t xml:space="preserve"> </w:t>
      </w:r>
      <w:r w:rsidRPr="00357C20">
        <w:rPr>
          <w:rFonts w:ascii="Arial" w:eastAsia="Times New Roman" w:hAnsi="Arial" w:cs="Arial"/>
          <w:sz w:val="24"/>
          <w:szCs w:val="20"/>
          <w:lang w:eastAsia="pt-BR"/>
        </w:rPr>
        <w:t>Análise documental. De acordo com Yin (2001), a combinação de dois ou mais instrumentos de pesquisa</w:t>
      </w:r>
      <w:r w:rsidR="00CC2E65">
        <w:rPr>
          <w:rFonts w:ascii="Arial" w:eastAsia="Times New Roman" w:hAnsi="Arial" w:cs="Arial"/>
          <w:sz w:val="24"/>
          <w:szCs w:val="20"/>
          <w:lang w:eastAsia="pt-BR"/>
        </w:rPr>
        <w:t>, denominada ‘triangulação’,</w:t>
      </w:r>
      <w:r w:rsidRPr="00357C20">
        <w:rPr>
          <w:rFonts w:ascii="Arial" w:eastAsia="Times New Roman" w:hAnsi="Arial" w:cs="Arial"/>
          <w:sz w:val="24"/>
          <w:szCs w:val="20"/>
          <w:lang w:eastAsia="pt-BR"/>
        </w:rPr>
        <w:t xml:space="preserve"> proporciona maior confiabilidade nas constatações obtidas com o estudo de caso. </w:t>
      </w:r>
    </w:p>
    <w:p w:rsidR="00B61095" w:rsidRDefault="00357C20" w:rsidP="001A3EB2">
      <w:pPr>
        <w:widowControl w:val="0"/>
        <w:spacing w:after="60" w:line="360" w:lineRule="auto"/>
        <w:ind w:firstLine="708"/>
        <w:jc w:val="both"/>
        <w:rPr>
          <w:rFonts w:ascii="Arial" w:eastAsia="Times New Roman" w:hAnsi="Arial" w:cs="Arial"/>
          <w:sz w:val="24"/>
          <w:szCs w:val="20"/>
          <w:lang w:eastAsia="pt-BR"/>
        </w:rPr>
      </w:pPr>
      <w:r w:rsidRPr="00357C20">
        <w:rPr>
          <w:rFonts w:ascii="Arial" w:eastAsia="Times New Roman" w:hAnsi="Arial" w:cs="Arial"/>
          <w:sz w:val="24"/>
          <w:szCs w:val="20"/>
          <w:lang w:eastAsia="pt-BR"/>
        </w:rPr>
        <w:t xml:space="preserve">Devido a não existir na empresa uma área responsável pela Gestão Ambiental, a entrevista semi-estruturada foi realizada com os responsáveis e colaboradores dos departamentos de  Contabilidade, Qualidade, Suprimentos, Encomendas, Área Técnica Operacional;  Manutenção, Higienização, Tráfego e Almoxarifado, os quais direta ou indiretamente estão envolvidos com o manejo e gerenciamento dos resíduos gerados pela empresa. </w:t>
      </w:r>
    </w:p>
    <w:p w:rsidR="00357C20" w:rsidRPr="00357C20" w:rsidRDefault="00357C20" w:rsidP="001A3EB2">
      <w:pPr>
        <w:widowControl w:val="0"/>
        <w:spacing w:after="60" w:line="360" w:lineRule="auto"/>
        <w:ind w:firstLine="708"/>
        <w:jc w:val="both"/>
        <w:rPr>
          <w:rFonts w:ascii="Arial" w:eastAsia="Times New Roman" w:hAnsi="Arial" w:cs="Arial"/>
          <w:sz w:val="24"/>
          <w:szCs w:val="20"/>
          <w:lang w:eastAsia="pt-BR"/>
        </w:rPr>
      </w:pPr>
      <w:r w:rsidRPr="00357C20">
        <w:rPr>
          <w:rFonts w:ascii="Arial" w:eastAsia="Times New Roman" w:hAnsi="Arial" w:cs="Arial"/>
          <w:sz w:val="24"/>
          <w:szCs w:val="20"/>
          <w:lang w:eastAsia="pt-BR"/>
        </w:rPr>
        <w:t xml:space="preserve">Com base na </w:t>
      </w:r>
      <w:r w:rsidR="00CC2E65">
        <w:rPr>
          <w:rFonts w:ascii="Arial" w:eastAsia="Times New Roman" w:hAnsi="Arial" w:cs="Arial"/>
          <w:sz w:val="24"/>
          <w:szCs w:val="20"/>
          <w:lang w:eastAsia="pt-BR"/>
        </w:rPr>
        <w:t>revisão da literatura</w:t>
      </w:r>
      <w:r w:rsidRPr="00357C20">
        <w:rPr>
          <w:rFonts w:ascii="Arial" w:eastAsia="Times New Roman" w:hAnsi="Arial" w:cs="Arial"/>
          <w:sz w:val="24"/>
          <w:szCs w:val="20"/>
          <w:lang w:eastAsia="pt-BR"/>
        </w:rPr>
        <w:t>, foram elaboradas 45 perguntas, a</w:t>
      </w:r>
      <w:r w:rsidR="00CC2E65">
        <w:rPr>
          <w:rFonts w:ascii="Arial" w:eastAsia="Times New Roman" w:hAnsi="Arial" w:cs="Arial"/>
          <w:sz w:val="24"/>
          <w:szCs w:val="20"/>
          <w:lang w:eastAsia="pt-BR"/>
        </w:rPr>
        <w:t>s quais conduziram a entrevista. As entrevistas foram realizadas</w:t>
      </w:r>
      <w:r w:rsidRPr="00357C20">
        <w:rPr>
          <w:rFonts w:ascii="Arial" w:eastAsia="Times New Roman" w:hAnsi="Arial" w:cs="Arial"/>
          <w:sz w:val="24"/>
          <w:szCs w:val="20"/>
          <w:lang w:eastAsia="pt-BR"/>
        </w:rPr>
        <w:t xml:space="preserve"> presencialmente</w:t>
      </w:r>
      <w:r w:rsidR="00CC2E65">
        <w:rPr>
          <w:rFonts w:ascii="Arial" w:eastAsia="Times New Roman" w:hAnsi="Arial" w:cs="Arial"/>
          <w:sz w:val="24"/>
          <w:szCs w:val="20"/>
          <w:lang w:eastAsia="pt-BR"/>
        </w:rPr>
        <w:t xml:space="preserve"> e gravadas</w:t>
      </w:r>
      <w:r w:rsidR="001A3EB2">
        <w:rPr>
          <w:rFonts w:ascii="Arial" w:eastAsia="Times New Roman" w:hAnsi="Arial" w:cs="Arial"/>
          <w:sz w:val="24"/>
          <w:szCs w:val="20"/>
          <w:lang w:eastAsia="pt-BR"/>
        </w:rPr>
        <w:t>,</w:t>
      </w:r>
      <w:r w:rsidR="001A3EB2" w:rsidRPr="001A3EB2">
        <w:rPr>
          <w:rFonts w:ascii="Arial" w:eastAsia="Times New Roman" w:hAnsi="Arial" w:cs="Arial"/>
          <w:sz w:val="24"/>
          <w:szCs w:val="20"/>
          <w:lang w:eastAsia="pt-BR"/>
        </w:rPr>
        <w:t xml:space="preserve"> também foram esclarecidas dúvidas relacionadas às entrevistas por telefone e </w:t>
      </w:r>
      <w:r w:rsidR="001A3EB2">
        <w:rPr>
          <w:rFonts w:ascii="Arial" w:eastAsia="Times New Roman" w:hAnsi="Arial" w:cs="Arial"/>
          <w:sz w:val="24"/>
          <w:szCs w:val="20"/>
          <w:lang w:eastAsia="pt-BR"/>
        </w:rPr>
        <w:t>por meio</w:t>
      </w:r>
      <w:r w:rsidR="001A3EB2" w:rsidRPr="001A3EB2">
        <w:rPr>
          <w:rFonts w:ascii="Arial" w:eastAsia="Times New Roman" w:hAnsi="Arial" w:cs="Arial"/>
          <w:sz w:val="24"/>
          <w:szCs w:val="20"/>
          <w:lang w:eastAsia="pt-BR"/>
        </w:rPr>
        <w:t xml:space="preserve"> de informações enviadas por e-mail.</w:t>
      </w:r>
      <w:r w:rsidRPr="00357C20">
        <w:rPr>
          <w:rFonts w:ascii="Arial" w:eastAsia="Times New Roman" w:hAnsi="Arial" w:cs="Arial"/>
          <w:sz w:val="24"/>
          <w:szCs w:val="20"/>
          <w:lang w:eastAsia="pt-BR"/>
        </w:rPr>
        <w:t xml:space="preserve"> </w:t>
      </w:r>
      <w:r w:rsidR="00B61095">
        <w:rPr>
          <w:rFonts w:ascii="Arial" w:eastAsia="Times New Roman" w:hAnsi="Arial" w:cs="Arial"/>
          <w:sz w:val="24"/>
          <w:szCs w:val="20"/>
          <w:lang w:eastAsia="pt-BR"/>
        </w:rPr>
        <w:t>As entrevistas foram conduzidas</w:t>
      </w:r>
      <w:r w:rsidR="001A3EB2" w:rsidRPr="001A3EB2">
        <w:rPr>
          <w:rFonts w:ascii="Arial" w:eastAsia="Times New Roman" w:hAnsi="Arial" w:cs="Arial"/>
          <w:sz w:val="24"/>
          <w:szCs w:val="20"/>
          <w:lang w:eastAsia="pt-BR"/>
        </w:rPr>
        <w:t xml:space="preserve"> nos dias 27/03, 05/04, 18/04, </w:t>
      </w:r>
      <w:r w:rsidR="00E34F2E">
        <w:rPr>
          <w:rFonts w:ascii="Arial" w:eastAsia="Times New Roman" w:hAnsi="Arial" w:cs="Arial"/>
          <w:sz w:val="24"/>
          <w:szCs w:val="20"/>
          <w:lang w:eastAsia="pt-BR"/>
        </w:rPr>
        <w:t>08/05, 23/05 e 11/06 de 2013.</w:t>
      </w:r>
      <w:r w:rsidR="00B61095">
        <w:rPr>
          <w:rFonts w:ascii="Arial" w:eastAsia="Times New Roman" w:hAnsi="Arial" w:cs="Arial"/>
          <w:sz w:val="24"/>
          <w:szCs w:val="20"/>
          <w:lang w:eastAsia="pt-BR"/>
        </w:rPr>
        <w:t xml:space="preserve"> </w:t>
      </w:r>
      <w:r w:rsidRPr="00357C20">
        <w:rPr>
          <w:rFonts w:ascii="Arial" w:eastAsia="Times New Roman" w:hAnsi="Arial" w:cs="Arial"/>
          <w:sz w:val="24"/>
          <w:szCs w:val="20"/>
          <w:lang w:eastAsia="pt-BR"/>
        </w:rPr>
        <w:t>Além disso, realizaram-se visitas técnicas, possibilitando a observação dos processos da empresa que envolvem atividades de logística reversa, as quais totalizaram aproximadamente 20 (vinte) horas</w:t>
      </w:r>
      <w:r w:rsidR="001A3EB2">
        <w:rPr>
          <w:rFonts w:ascii="Arial" w:eastAsia="Times New Roman" w:hAnsi="Arial" w:cs="Arial"/>
          <w:sz w:val="24"/>
          <w:szCs w:val="20"/>
          <w:lang w:eastAsia="pt-BR"/>
        </w:rPr>
        <w:t>. A observação</w:t>
      </w:r>
      <w:r w:rsidR="001A3EB2" w:rsidRPr="001A3EB2">
        <w:rPr>
          <w:rFonts w:ascii="Arial" w:eastAsia="Times New Roman" w:hAnsi="Arial" w:cs="Arial"/>
          <w:sz w:val="24"/>
          <w:szCs w:val="20"/>
          <w:lang w:eastAsia="pt-BR"/>
        </w:rPr>
        <w:t xml:space="preserve"> dos processos da empresa </w:t>
      </w:r>
      <w:r w:rsidR="001A3EB2">
        <w:rPr>
          <w:rFonts w:ascii="Arial" w:eastAsia="Times New Roman" w:hAnsi="Arial" w:cs="Arial"/>
          <w:sz w:val="24"/>
          <w:szCs w:val="20"/>
          <w:lang w:eastAsia="pt-BR"/>
        </w:rPr>
        <w:t>foi realizada</w:t>
      </w:r>
      <w:r w:rsidR="001A3EB2" w:rsidRPr="001A3EB2">
        <w:rPr>
          <w:rFonts w:ascii="Arial" w:eastAsia="Times New Roman" w:hAnsi="Arial" w:cs="Arial"/>
          <w:sz w:val="24"/>
          <w:szCs w:val="20"/>
          <w:lang w:eastAsia="pt-BR"/>
        </w:rPr>
        <w:t xml:space="preserve"> no período compreendido entre março a maio de 2013</w:t>
      </w:r>
      <w:r w:rsidRPr="00357C20">
        <w:rPr>
          <w:rFonts w:ascii="Arial" w:eastAsia="Times New Roman" w:hAnsi="Arial" w:cs="Arial"/>
          <w:sz w:val="24"/>
          <w:szCs w:val="20"/>
          <w:lang w:eastAsia="pt-BR"/>
        </w:rPr>
        <w:t>.</w:t>
      </w:r>
      <w:r w:rsidR="001A3EB2" w:rsidRPr="001A3EB2">
        <w:t xml:space="preserve"> </w:t>
      </w:r>
    </w:p>
    <w:p w:rsidR="00357C20" w:rsidRDefault="00357C20" w:rsidP="00E21CFB">
      <w:pPr>
        <w:widowControl w:val="0"/>
        <w:spacing w:after="60" w:line="360" w:lineRule="auto"/>
        <w:ind w:firstLine="708"/>
        <w:jc w:val="both"/>
        <w:rPr>
          <w:rFonts w:ascii="Arial" w:eastAsia="Times New Roman" w:hAnsi="Arial" w:cs="Arial"/>
          <w:sz w:val="24"/>
          <w:szCs w:val="20"/>
          <w:lang w:eastAsia="pt-BR"/>
        </w:rPr>
      </w:pPr>
      <w:r w:rsidRPr="00357C20">
        <w:rPr>
          <w:rFonts w:ascii="Arial" w:eastAsia="Times New Roman" w:hAnsi="Arial" w:cs="Arial"/>
          <w:sz w:val="24"/>
          <w:szCs w:val="20"/>
          <w:lang w:eastAsia="pt-BR"/>
        </w:rPr>
        <w:t xml:space="preserve">Ademais, foi também realizada a análise documental, que se constituiu do levantamento de dados em relatórios, controles internos e notas fiscais de entrada e saída.  Entretanto, cabe ressaltar que a empresa, por não possuir nenhum setor ou área responsável pela Gestão Ambiental, não possuía relatórios periódicos dos controles de resíduos, fato este que dificultou de certa forma a coleta de dados, impelindo a busca em documentos gerados por outros departamentos da empresa, permitindo assim a consolidação dos dados posteriormente. Após a coleta de dados partiu-se para a análise </w:t>
      </w:r>
      <w:r w:rsidR="00B61095">
        <w:rPr>
          <w:rFonts w:ascii="Arial" w:eastAsia="Times New Roman" w:hAnsi="Arial" w:cs="Arial"/>
          <w:sz w:val="24"/>
          <w:szCs w:val="20"/>
          <w:lang w:eastAsia="pt-BR"/>
        </w:rPr>
        <w:t>categorial temática</w:t>
      </w:r>
      <w:r w:rsidRPr="00357C20">
        <w:rPr>
          <w:rFonts w:ascii="Arial" w:eastAsia="Times New Roman" w:hAnsi="Arial" w:cs="Arial"/>
          <w:sz w:val="24"/>
          <w:szCs w:val="20"/>
          <w:lang w:eastAsia="pt-BR"/>
        </w:rPr>
        <w:t xml:space="preserve">, apoiado em referencial teórico a fim de proceder com a análise de resultados. </w:t>
      </w:r>
    </w:p>
    <w:p w:rsidR="00E0383A" w:rsidRPr="00357C20" w:rsidRDefault="00E0383A" w:rsidP="004A4D77">
      <w:pPr>
        <w:widowControl w:val="0"/>
        <w:spacing w:after="60" w:line="360" w:lineRule="auto"/>
        <w:jc w:val="both"/>
        <w:rPr>
          <w:rFonts w:ascii="Arial" w:eastAsia="Times New Roman" w:hAnsi="Arial" w:cs="Arial"/>
          <w:sz w:val="24"/>
          <w:szCs w:val="20"/>
          <w:lang w:eastAsia="pt-BR"/>
        </w:rPr>
      </w:pPr>
    </w:p>
    <w:p w:rsidR="00357C20" w:rsidRPr="00E0383A" w:rsidRDefault="00E0383A" w:rsidP="004A4D77">
      <w:pPr>
        <w:widowControl w:val="0"/>
        <w:spacing w:after="60" w:line="360" w:lineRule="auto"/>
        <w:jc w:val="both"/>
        <w:rPr>
          <w:rFonts w:ascii="Arial" w:eastAsia="Times New Roman" w:hAnsi="Arial" w:cs="Arial"/>
          <w:b/>
          <w:sz w:val="24"/>
          <w:szCs w:val="20"/>
          <w:lang w:eastAsia="pt-BR"/>
        </w:rPr>
      </w:pPr>
      <w:r w:rsidRPr="00E0383A">
        <w:rPr>
          <w:rFonts w:ascii="Arial" w:eastAsia="Times New Roman" w:hAnsi="Arial" w:cs="Arial"/>
          <w:b/>
          <w:sz w:val="24"/>
          <w:szCs w:val="20"/>
          <w:lang w:eastAsia="pt-BR"/>
        </w:rPr>
        <w:t>3. Revisão da literatura</w:t>
      </w:r>
    </w:p>
    <w:p w:rsidR="00E0383A" w:rsidRPr="00E0383A" w:rsidRDefault="00E0383A" w:rsidP="00E0383A">
      <w:pPr>
        <w:spacing w:after="60" w:line="360" w:lineRule="auto"/>
        <w:jc w:val="both"/>
        <w:rPr>
          <w:rFonts w:ascii="Arial" w:eastAsia="Times New Roman" w:hAnsi="Arial" w:cs="Arial"/>
          <w:b/>
          <w:sz w:val="24"/>
          <w:szCs w:val="20"/>
          <w:lang w:eastAsia="pt-BR"/>
        </w:rPr>
      </w:pPr>
      <w:r w:rsidRPr="00E0383A">
        <w:rPr>
          <w:rFonts w:ascii="Arial" w:eastAsia="Times New Roman" w:hAnsi="Arial" w:cs="Arial"/>
          <w:b/>
          <w:sz w:val="24"/>
          <w:szCs w:val="20"/>
          <w:lang w:eastAsia="pt-BR"/>
        </w:rPr>
        <w:t xml:space="preserve">3.1 Logística Reversa </w:t>
      </w:r>
    </w:p>
    <w:p w:rsidR="00E0383A" w:rsidRPr="00E0383A" w:rsidRDefault="00E0383A" w:rsidP="00E0383A">
      <w:pPr>
        <w:spacing w:after="60" w:line="360" w:lineRule="auto"/>
        <w:jc w:val="both"/>
        <w:rPr>
          <w:rFonts w:ascii="Arial" w:eastAsia="Times New Roman" w:hAnsi="Arial" w:cs="Arial"/>
          <w:sz w:val="24"/>
          <w:szCs w:val="20"/>
          <w:lang w:eastAsia="pt-BR"/>
        </w:rPr>
      </w:pPr>
    </w:p>
    <w:p w:rsidR="00E0383A" w:rsidRPr="00E0383A" w:rsidRDefault="00E0383A" w:rsidP="00E21CFB">
      <w:pPr>
        <w:spacing w:after="60" w:line="360" w:lineRule="auto"/>
        <w:ind w:firstLine="708"/>
        <w:jc w:val="both"/>
        <w:rPr>
          <w:rFonts w:ascii="Arial" w:eastAsia="Times New Roman" w:hAnsi="Arial" w:cs="Arial"/>
          <w:sz w:val="24"/>
          <w:szCs w:val="20"/>
          <w:lang w:eastAsia="pt-BR"/>
        </w:rPr>
      </w:pPr>
      <w:r w:rsidRPr="00E0383A">
        <w:rPr>
          <w:rFonts w:ascii="Arial" w:eastAsia="Times New Roman" w:hAnsi="Arial" w:cs="Arial"/>
          <w:sz w:val="24"/>
          <w:szCs w:val="20"/>
          <w:lang w:eastAsia="pt-BR"/>
        </w:rPr>
        <w:t>Para Ballou (2001) do ponto de vista logístico, a vida de um produto não termina com a sua entrega ao cliente, mas sim com o seu descarte final e Guarnieri et al. (2006, p. 122) afirmam que “... após o processo logístico direto são gerados diversos resíduos, tanto de bens no final de sua vida útil, como também de bens sem ou com pouco uso”.</w:t>
      </w:r>
    </w:p>
    <w:p w:rsidR="00E0383A" w:rsidRPr="00E0383A" w:rsidRDefault="00E0383A" w:rsidP="00E21CFB">
      <w:pPr>
        <w:spacing w:after="60" w:line="360" w:lineRule="auto"/>
        <w:ind w:firstLine="708"/>
        <w:jc w:val="both"/>
        <w:rPr>
          <w:rFonts w:ascii="Arial" w:eastAsia="Times New Roman" w:hAnsi="Arial" w:cs="Arial"/>
          <w:sz w:val="24"/>
          <w:szCs w:val="20"/>
          <w:lang w:eastAsia="pt-BR"/>
        </w:rPr>
      </w:pPr>
      <w:r w:rsidRPr="00E0383A">
        <w:rPr>
          <w:rFonts w:ascii="Arial" w:eastAsia="Times New Roman" w:hAnsi="Arial" w:cs="Arial"/>
          <w:sz w:val="24"/>
          <w:szCs w:val="20"/>
          <w:lang w:eastAsia="pt-BR"/>
        </w:rPr>
        <w:t xml:space="preserve">Rogers e Tibben-Lembke (1999) definem logística reversa como o processo de planejar, implementar e controlar o fluxo de matéria-prima, estoques e informações, do ponto de consumo até o ponto de origem, objetivando a recuperação de valor ou realizando um descarte apropriado. Complementando este conceito o  </w:t>
      </w:r>
      <w:r w:rsidRPr="001A6EBA">
        <w:rPr>
          <w:rFonts w:ascii="Arial" w:eastAsia="Times New Roman" w:hAnsi="Arial" w:cs="Arial"/>
          <w:i/>
          <w:sz w:val="24"/>
          <w:szCs w:val="20"/>
          <w:lang w:eastAsia="pt-BR"/>
        </w:rPr>
        <w:t>Reverse Logistics  Executive  Council</w:t>
      </w:r>
      <w:r w:rsidRPr="00E0383A">
        <w:rPr>
          <w:rFonts w:ascii="Arial" w:eastAsia="Times New Roman" w:hAnsi="Arial" w:cs="Arial"/>
          <w:sz w:val="24"/>
          <w:szCs w:val="20"/>
          <w:lang w:eastAsia="pt-BR"/>
        </w:rPr>
        <w:t xml:space="preserve"> (2012)  estabelece que a logística  reversa  é   o  processo  de  movimentação de mercadorias do seu destino final típico para outro ponto, com o objetivo de obter valor de outra maneira, ou com o objetivo de efetuar a disposição final dos  produtos. </w:t>
      </w:r>
    </w:p>
    <w:p w:rsidR="00055499" w:rsidRDefault="00E0383A" w:rsidP="00E21CFB">
      <w:pPr>
        <w:spacing w:after="60" w:line="360" w:lineRule="auto"/>
        <w:ind w:firstLine="708"/>
        <w:jc w:val="both"/>
        <w:rPr>
          <w:rFonts w:ascii="Arial" w:eastAsia="Times New Roman" w:hAnsi="Arial" w:cs="Arial"/>
          <w:sz w:val="24"/>
          <w:szCs w:val="20"/>
          <w:lang w:eastAsia="pt-BR"/>
        </w:rPr>
      </w:pPr>
      <w:r w:rsidRPr="00E0383A">
        <w:rPr>
          <w:rFonts w:ascii="Arial" w:eastAsia="Times New Roman" w:hAnsi="Arial" w:cs="Arial"/>
          <w:sz w:val="24"/>
          <w:szCs w:val="20"/>
          <w:lang w:eastAsia="pt-BR"/>
        </w:rPr>
        <w:t>Para Leite (2003) a logística reversa é a área da logística empresarial que planeja, opera e controla o fluxo e as informações logísticas correspondentes, do retorno dos bens de pós-venda e pós- consumo ao ciclo de negócios ou ao ciclo produtivo, por meio dos canais de distribuição reversos, agregando-lhes valor de diversas naturezas: econômico, ecológico, legal, de imagem corporativa.</w:t>
      </w:r>
      <w:r w:rsidR="001E70F3">
        <w:rPr>
          <w:rFonts w:ascii="Arial" w:eastAsia="Times New Roman" w:hAnsi="Arial" w:cs="Arial"/>
          <w:sz w:val="24"/>
          <w:szCs w:val="20"/>
          <w:lang w:eastAsia="pt-BR"/>
        </w:rPr>
        <w:t xml:space="preserve"> </w:t>
      </w:r>
    </w:p>
    <w:p w:rsidR="00E21CFB" w:rsidRDefault="00E0383A" w:rsidP="00D5198D">
      <w:pPr>
        <w:spacing w:after="60" w:line="360" w:lineRule="auto"/>
        <w:ind w:firstLine="708"/>
        <w:jc w:val="both"/>
        <w:rPr>
          <w:rFonts w:ascii="Arial" w:eastAsia="Times New Roman" w:hAnsi="Arial" w:cs="Arial"/>
          <w:sz w:val="24"/>
          <w:szCs w:val="20"/>
          <w:lang w:eastAsia="pt-BR"/>
        </w:rPr>
      </w:pPr>
      <w:r w:rsidRPr="00E0383A">
        <w:rPr>
          <w:rFonts w:ascii="Arial" w:eastAsia="Times New Roman" w:hAnsi="Arial" w:cs="Arial"/>
          <w:sz w:val="24"/>
          <w:szCs w:val="20"/>
          <w:lang w:eastAsia="pt-BR"/>
        </w:rPr>
        <w:t xml:space="preserve"> Já Guarnieri (2011) define logística reversa, inserindo-a no contexto da sustentabilidade e afirma que a mesma trata da operacionalização do retorno dos resíduos de pós-consumo e pós-venda e o gerenciamento do  fluxo de informações desde o consumidor final até o fabricante, objetivando sua revalorização ou em última instância seu descarte ambientalmente adequado, assim </w:t>
      </w:r>
      <w:r w:rsidR="00310CB6">
        <w:rPr>
          <w:rFonts w:ascii="Arial" w:eastAsia="Times New Roman" w:hAnsi="Arial" w:cs="Arial"/>
          <w:sz w:val="24"/>
          <w:szCs w:val="20"/>
          <w:lang w:eastAsia="pt-BR"/>
        </w:rPr>
        <w:t>consolidando</w:t>
      </w:r>
      <w:r w:rsidRPr="00E0383A">
        <w:rPr>
          <w:rFonts w:ascii="Arial" w:eastAsia="Times New Roman" w:hAnsi="Arial" w:cs="Arial"/>
          <w:sz w:val="24"/>
          <w:szCs w:val="20"/>
          <w:lang w:eastAsia="pt-BR"/>
        </w:rPr>
        <w:t xml:space="preserve"> do conceito de sustentabilidade, apoiada nos conceitos de desenvolvimento ambiental, social e econômico. </w:t>
      </w:r>
    </w:p>
    <w:p w:rsidR="00E0383A" w:rsidRPr="00E0383A" w:rsidRDefault="00E0383A" w:rsidP="005B7170">
      <w:pPr>
        <w:spacing w:after="60" w:line="360" w:lineRule="auto"/>
        <w:ind w:firstLine="708"/>
        <w:jc w:val="both"/>
        <w:rPr>
          <w:rFonts w:ascii="Arial" w:eastAsia="Times New Roman" w:hAnsi="Arial" w:cs="Arial"/>
          <w:sz w:val="24"/>
          <w:szCs w:val="20"/>
          <w:lang w:eastAsia="pt-BR"/>
        </w:rPr>
      </w:pPr>
      <w:r w:rsidRPr="00E0383A">
        <w:rPr>
          <w:rFonts w:ascii="Arial" w:eastAsia="Times New Roman" w:hAnsi="Arial" w:cs="Arial"/>
          <w:sz w:val="24"/>
          <w:szCs w:val="20"/>
          <w:lang w:eastAsia="pt-BR"/>
        </w:rPr>
        <w:t>De acordo com Daher et al.</w:t>
      </w:r>
      <w:r w:rsidR="00E21CFB">
        <w:rPr>
          <w:rFonts w:ascii="Arial" w:eastAsia="Times New Roman" w:hAnsi="Arial" w:cs="Arial"/>
          <w:sz w:val="24"/>
          <w:szCs w:val="20"/>
          <w:lang w:eastAsia="pt-BR"/>
        </w:rPr>
        <w:t xml:space="preserve"> </w:t>
      </w:r>
      <w:r w:rsidRPr="00E0383A">
        <w:rPr>
          <w:rFonts w:ascii="Arial" w:eastAsia="Times New Roman" w:hAnsi="Arial" w:cs="Arial"/>
          <w:sz w:val="24"/>
          <w:szCs w:val="20"/>
          <w:lang w:eastAsia="pt-BR"/>
        </w:rPr>
        <w:t>(2003) em seu sentido mais amplo, a Logística Reversa constitui-se de atividades de coleta, desmontagem e processamento de produtos, materiais e peças usados a fim de assegurá-los uma recuperação sustentável, ou seja, todas as operações logísticas relacionadas à reutilização de produtos e materiais.</w:t>
      </w:r>
    </w:p>
    <w:p w:rsidR="00E0383A" w:rsidRPr="00E0383A" w:rsidRDefault="00E0383A" w:rsidP="00E21CFB">
      <w:pPr>
        <w:spacing w:after="60" w:line="360" w:lineRule="auto"/>
        <w:ind w:firstLine="708"/>
        <w:jc w:val="both"/>
        <w:rPr>
          <w:rFonts w:ascii="Arial" w:eastAsia="Times New Roman" w:hAnsi="Arial" w:cs="Arial"/>
          <w:sz w:val="24"/>
          <w:szCs w:val="20"/>
          <w:lang w:eastAsia="pt-BR"/>
        </w:rPr>
      </w:pPr>
      <w:r w:rsidRPr="00E0383A">
        <w:rPr>
          <w:rFonts w:ascii="Arial" w:eastAsia="Times New Roman" w:hAnsi="Arial" w:cs="Arial"/>
          <w:sz w:val="24"/>
          <w:szCs w:val="20"/>
          <w:lang w:eastAsia="pt-BR"/>
        </w:rPr>
        <w:t>Ressalta-se que a logística reversa possui duas sub-áreas de atuação: a logística reversa de pós-venda e a de pós-consumo. A primeira trata dos resíduos que são gerados por razões diversas: garantias concedidas, prazos expirados, insatisfação dos clientes, razões comerciais ou pela substituição de componentes. Já a segunda, trata dos bens  que são descartados, os quais ainda apresentam condições de uso, ou que estão no final de sua de vida útil (LEITE, 2003). De acordo com o mesmo autor, estes resíduos podem ter várias destinações, retornando ao ciclo produtivo ou de negócios, por meio do conserto ou reforma; venda aos mercados secundários de bens, componentes ou matérias-primas; desmanche; reuso; remanufatura; reciclagem; ou então podem ter a disposição final ou serem incinerados para a geração de energia.</w:t>
      </w:r>
    </w:p>
    <w:p w:rsidR="00FE2C6E" w:rsidRDefault="00E0383A" w:rsidP="00C3244D">
      <w:pPr>
        <w:spacing w:after="60" w:line="360" w:lineRule="auto"/>
        <w:ind w:firstLine="708"/>
        <w:jc w:val="both"/>
        <w:rPr>
          <w:rFonts w:ascii="Arial" w:eastAsia="Times New Roman" w:hAnsi="Arial" w:cs="Arial"/>
          <w:sz w:val="24"/>
          <w:szCs w:val="20"/>
          <w:lang w:eastAsia="pt-BR"/>
        </w:rPr>
      </w:pPr>
      <w:r w:rsidRPr="00E0383A">
        <w:rPr>
          <w:rFonts w:ascii="Arial" w:eastAsia="Times New Roman" w:hAnsi="Arial" w:cs="Arial"/>
          <w:sz w:val="24"/>
          <w:szCs w:val="20"/>
          <w:lang w:eastAsia="pt-BR"/>
        </w:rPr>
        <w:t xml:space="preserve">Efendigil et al. (2008) afirmam que devido à complexidade do gerenciamento dos fluxos reversos, a  utilização de operadores logísticos tem se tornado comum e que tem assegurado a  sustentabilidade da logistica reversa. Além de garantir serviços mais eficientes, ainda existem oportunidades de aumentar suas margens de lucro, diferenciando seus serviços daqueles dos concorrentes e, consequentemente, conquistando mais clientes. </w:t>
      </w:r>
    </w:p>
    <w:p w:rsidR="00E0383A" w:rsidRPr="00E0383A" w:rsidRDefault="00FE2C6E" w:rsidP="00C3244D">
      <w:pPr>
        <w:spacing w:after="60" w:line="360" w:lineRule="auto"/>
        <w:ind w:firstLine="708"/>
        <w:jc w:val="both"/>
        <w:rPr>
          <w:rFonts w:ascii="Arial" w:eastAsia="Times New Roman" w:hAnsi="Arial" w:cs="Arial"/>
          <w:sz w:val="24"/>
          <w:szCs w:val="20"/>
          <w:lang w:eastAsia="pt-BR"/>
        </w:rPr>
      </w:pPr>
      <w:r>
        <w:rPr>
          <w:rFonts w:ascii="Arial" w:eastAsia="Times New Roman" w:hAnsi="Arial" w:cs="Arial"/>
          <w:sz w:val="24"/>
          <w:szCs w:val="20"/>
          <w:lang w:eastAsia="pt-BR"/>
        </w:rPr>
        <w:t xml:space="preserve">Nesse sentido, </w:t>
      </w:r>
      <w:r w:rsidR="002D02CC">
        <w:rPr>
          <w:rFonts w:ascii="Arial" w:eastAsia="Times New Roman" w:hAnsi="Arial" w:cs="Arial"/>
          <w:sz w:val="24"/>
          <w:szCs w:val="20"/>
          <w:lang w:eastAsia="pt-BR"/>
        </w:rPr>
        <w:t>Rogers e Tibben-Lembke (1999</w:t>
      </w:r>
      <w:r w:rsidR="00E0383A" w:rsidRPr="00E0383A">
        <w:rPr>
          <w:rFonts w:ascii="Arial" w:eastAsia="Times New Roman" w:hAnsi="Arial" w:cs="Arial"/>
          <w:sz w:val="24"/>
          <w:szCs w:val="20"/>
          <w:lang w:eastAsia="pt-BR"/>
        </w:rPr>
        <w:t xml:space="preserve">), Leite (2003) e Guarnieri et al.(2006) concordam que existem algumas dificuldades a ser superadas para a efetiva implementação da logística reversa: carência de sistemas gerenciais informatizados; Carência de sistemas/ferramentas de informação financeiras e econômicas; Infraestrutura logística deficiente; Falta de conhecimento, entre outras. </w:t>
      </w:r>
    </w:p>
    <w:p w:rsidR="00E0383A" w:rsidRPr="00E0383A" w:rsidRDefault="00E0383A" w:rsidP="00FE2C6E">
      <w:pPr>
        <w:spacing w:after="60" w:line="360" w:lineRule="auto"/>
        <w:ind w:firstLine="708"/>
        <w:jc w:val="both"/>
        <w:rPr>
          <w:rFonts w:ascii="Arial" w:eastAsia="Times New Roman" w:hAnsi="Arial" w:cs="Arial"/>
          <w:sz w:val="24"/>
          <w:szCs w:val="20"/>
          <w:lang w:eastAsia="pt-BR"/>
        </w:rPr>
      </w:pPr>
      <w:r w:rsidRPr="00E0383A">
        <w:rPr>
          <w:rFonts w:ascii="Arial" w:eastAsia="Times New Roman" w:hAnsi="Arial" w:cs="Arial"/>
          <w:sz w:val="24"/>
          <w:szCs w:val="20"/>
          <w:lang w:eastAsia="pt-BR"/>
        </w:rPr>
        <w:t xml:space="preserve">Ademais, o fluxo reverso não pode ser controlado pela maioria dos sistemas de logística existentes devido à carência de sistemas de informação adequados. O transporte, a armazenagem  e/ou a manipulação de mercadorias de retorno têm características diferentes comparados com o fluxo direto, tanto em termos de complexidade e quanto em relação aos custos das operações requeridas. Isto é, na maioria dos casos, as operações de logística reversa tendem a exigir  abordagens mais sofisticadas e envolvem custos mais elevados de distribuição (EFENDIGIL </w:t>
      </w:r>
      <w:r w:rsidR="00466A4C">
        <w:rPr>
          <w:rFonts w:ascii="Arial" w:eastAsia="Times New Roman" w:hAnsi="Arial" w:cs="Arial"/>
          <w:sz w:val="24"/>
          <w:szCs w:val="20"/>
          <w:lang w:eastAsia="pt-BR"/>
        </w:rPr>
        <w:t>et al</w:t>
      </w:r>
      <w:r w:rsidRPr="00E0383A">
        <w:rPr>
          <w:rFonts w:ascii="Arial" w:eastAsia="Times New Roman" w:hAnsi="Arial" w:cs="Arial"/>
          <w:sz w:val="24"/>
          <w:szCs w:val="20"/>
          <w:lang w:eastAsia="pt-BR"/>
        </w:rPr>
        <w:t>., 2008).</w:t>
      </w:r>
    </w:p>
    <w:p w:rsidR="00E0383A" w:rsidRDefault="00E0383A" w:rsidP="00FE2C6E">
      <w:pPr>
        <w:spacing w:after="60" w:line="360" w:lineRule="auto"/>
        <w:ind w:firstLine="708"/>
        <w:jc w:val="both"/>
        <w:rPr>
          <w:rFonts w:ascii="Arial" w:eastAsia="Times New Roman" w:hAnsi="Arial" w:cs="Arial"/>
          <w:sz w:val="24"/>
          <w:szCs w:val="20"/>
          <w:lang w:eastAsia="pt-BR"/>
        </w:rPr>
      </w:pPr>
      <w:r w:rsidRPr="00E0383A">
        <w:rPr>
          <w:rFonts w:ascii="Arial" w:eastAsia="Times New Roman" w:hAnsi="Arial" w:cs="Arial"/>
          <w:sz w:val="24"/>
          <w:szCs w:val="20"/>
          <w:lang w:eastAsia="pt-BR"/>
        </w:rPr>
        <w:t>De acordo com Bernon e Cullen (2007) e Cullen et al.</w:t>
      </w:r>
      <w:r w:rsidR="00654AFF">
        <w:rPr>
          <w:rFonts w:ascii="Arial" w:eastAsia="Times New Roman" w:hAnsi="Arial" w:cs="Arial"/>
          <w:sz w:val="24"/>
          <w:szCs w:val="20"/>
          <w:lang w:eastAsia="pt-BR"/>
        </w:rPr>
        <w:t xml:space="preserve"> </w:t>
      </w:r>
      <w:r w:rsidRPr="00E0383A">
        <w:rPr>
          <w:rFonts w:ascii="Arial" w:eastAsia="Times New Roman" w:hAnsi="Arial" w:cs="Arial"/>
          <w:sz w:val="24"/>
          <w:szCs w:val="20"/>
          <w:lang w:eastAsia="pt-BR"/>
        </w:rPr>
        <w:t xml:space="preserve">(2010), muitos gestores somente se preocupam com a logística reversa a partir do momento em que os resíduos são gerados e necessitam ser encaminhados para a reciclagem ou disposição final ambientalmente correta.  No entanto, deve-se considerar o ciclo de vida do produto, inserindo a logística reversa a partir do estágio de  design do produto. Cabe ainda ressaltar que o ciclo de vida básico de um produto passa pelos seguintes estágios: conceito, </w:t>
      </w:r>
      <w:r w:rsidRPr="00FE2C6E">
        <w:rPr>
          <w:rFonts w:ascii="Arial" w:eastAsia="Times New Roman" w:hAnsi="Arial" w:cs="Arial"/>
          <w:i/>
          <w:sz w:val="24"/>
          <w:szCs w:val="20"/>
          <w:lang w:eastAsia="pt-BR"/>
        </w:rPr>
        <w:t>design</w:t>
      </w:r>
      <w:r w:rsidRPr="00E0383A">
        <w:rPr>
          <w:rFonts w:ascii="Arial" w:eastAsia="Times New Roman" w:hAnsi="Arial" w:cs="Arial"/>
          <w:sz w:val="24"/>
          <w:szCs w:val="20"/>
          <w:lang w:eastAsia="pt-BR"/>
        </w:rPr>
        <w:t>, manufatura, uso, retorno, reciclagem e/ou disposição final em aterros, inserindo a logística reversa somente nos últimos estágios, a possibilidade de viabilidade econômica do retorno dos resíduos ao ciclo produtivo e/ou de negócios torna-se limitada.</w:t>
      </w:r>
    </w:p>
    <w:p w:rsidR="00654AFF" w:rsidRPr="00654AFF" w:rsidRDefault="00654AFF" w:rsidP="00FE2C6E">
      <w:pPr>
        <w:spacing w:after="60" w:line="360" w:lineRule="auto"/>
        <w:ind w:firstLine="708"/>
        <w:jc w:val="both"/>
        <w:rPr>
          <w:rFonts w:ascii="Arial" w:eastAsia="Times New Roman" w:hAnsi="Arial" w:cs="Arial"/>
          <w:sz w:val="24"/>
          <w:szCs w:val="20"/>
          <w:lang w:eastAsia="pt-BR"/>
        </w:rPr>
      </w:pPr>
      <w:r w:rsidRPr="0066333C">
        <w:rPr>
          <w:rFonts w:ascii="Arial" w:eastAsia="Times New Roman" w:hAnsi="Arial" w:cs="Arial"/>
          <w:sz w:val="24"/>
          <w:szCs w:val="20"/>
          <w:lang w:eastAsia="pt-BR"/>
        </w:rPr>
        <w:t>Al</w:t>
      </w:r>
      <w:r w:rsidR="0066333C" w:rsidRPr="0066333C">
        <w:rPr>
          <w:rFonts w:ascii="Arial" w:eastAsia="Times New Roman" w:hAnsi="Arial" w:cs="Arial"/>
          <w:sz w:val="24"/>
          <w:szCs w:val="20"/>
          <w:lang w:eastAsia="pt-BR"/>
        </w:rPr>
        <w:t>guns pesquisadors como Jabbour e</w:t>
      </w:r>
      <w:r w:rsidRPr="0066333C">
        <w:rPr>
          <w:rFonts w:ascii="Arial" w:eastAsia="Times New Roman" w:hAnsi="Arial" w:cs="Arial"/>
          <w:sz w:val="24"/>
          <w:szCs w:val="20"/>
          <w:lang w:eastAsia="pt-BR"/>
        </w:rPr>
        <w:t xml:space="preserve"> Jabbour (2009); Jabbour et al. </w:t>
      </w:r>
      <w:r w:rsidRPr="00654AFF">
        <w:rPr>
          <w:rFonts w:ascii="Arial" w:eastAsia="Times New Roman" w:hAnsi="Arial" w:cs="Arial"/>
          <w:sz w:val="24"/>
          <w:szCs w:val="20"/>
          <w:lang w:eastAsia="pt-BR"/>
        </w:rPr>
        <w:t xml:space="preserve">(2012) e Sarkis (2012), consideram que as ações de gerenciamento ambiental, como a logística reversa podem ser aplicadas de acordo com </w:t>
      </w:r>
      <w:r w:rsidR="00444364">
        <w:rPr>
          <w:rFonts w:ascii="Arial" w:eastAsia="Times New Roman" w:hAnsi="Arial" w:cs="Arial"/>
          <w:sz w:val="24"/>
          <w:szCs w:val="20"/>
          <w:lang w:eastAsia="pt-BR"/>
        </w:rPr>
        <w:t xml:space="preserve">dois </w:t>
      </w:r>
      <w:r w:rsidRPr="00654AFF">
        <w:rPr>
          <w:rFonts w:ascii="Arial" w:eastAsia="Times New Roman" w:hAnsi="Arial" w:cs="Arial"/>
          <w:sz w:val="24"/>
          <w:szCs w:val="20"/>
          <w:lang w:eastAsia="pt-BR"/>
        </w:rPr>
        <w:t>estágios</w:t>
      </w:r>
      <w:r w:rsidR="00444364">
        <w:rPr>
          <w:rFonts w:ascii="Arial" w:eastAsia="Times New Roman" w:hAnsi="Arial" w:cs="Arial"/>
          <w:sz w:val="24"/>
          <w:szCs w:val="20"/>
          <w:lang w:eastAsia="pt-BR"/>
        </w:rPr>
        <w:t xml:space="preserve"> principais</w:t>
      </w:r>
      <w:r w:rsidRPr="00654AFF">
        <w:rPr>
          <w:rFonts w:ascii="Arial" w:eastAsia="Times New Roman" w:hAnsi="Arial" w:cs="Arial"/>
          <w:sz w:val="24"/>
          <w:szCs w:val="20"/>
          <w:lang w:eastAsia="pt-BR"/>
        </w:rPr>
        <w:t xml:space="preserve">: i) </w:t>
      </w:r>
      <w:r>
        <w:rPr>
          <w:rFonts w:ascii="Arial" w:eastAsia="Times New Roman" w:hAnsi="Arial" w:cs="Arial"/>
          <w:sz w:val="24"/>
          <w:szCs w:val="20"/>
          <w:lang w:eastAsia="pt-BR"/>
        </w:rPr>
        <w:t>Reativo</w:t>
      </w:r>
      <w:r w:rsidRPr="00654AFF">
        <w:rPr>
          <w:rFonts w:ascii="Arial" w:eastAsia="Times New Roman" w:hAnsi="Arial" w:cs="Arial"/>
          <w:sz w:val="24"/>
          <w:szCs w:val="20"/>
          <w:lang w:eastAsia="pt-BR"/>
        </w:rPr>
        <w:t xml:space="preserve">: </w:t>
      </w:r>
      <w:r>
        <w:rPr>
          <w:rFonts w:ascii="Arial" w:eastAsia="Times New Roman" w:hAnsi="Arial" w:cs="Arial"/>
          <w:sz w:val="24"/>
          <w:szCs w:val="20"/>
          <w:lang w:eastAsia="pt-BR"/>
        </w:rPr>
        <w:t>Neste estágio o foco é evitar a ocorrência de problemas ambientais, as ações neste estágio normalmente são motivadas pela existência de exigências legais e governamentais, e ii) Proativ</w:t>
      </w:r>
      <w:r w:rsidR="00444364">
        <w:rPr>
          <w:rFonts w:ascii="Arial" w:eastAsia="Times New Roman" w:hAnsi="Arial" w:cs="Arial"/>
          <w:sz w:val="24"/>
          <w:szCs w:val="20"/>
          <w:lang w:eastAsia="pt-BR"/>
        </w:rPr>
        <w:t>o</w:t>
      </w:r>
      <w:r>
        <w:rPr>
          <w:rFonts w:ascii="Arial" w:eastAsia="Times New Roman" w:hAnsi="Arial" w:cs="Arial"/>
          <w:sz w:val="24"/>
          <w:szCs w:val="20"/>
          <w:lang w:eastAsia="pt-BR"/>
        </w:rPr>
        <w:t xml:space="preserve">: neste estágio as questões ambientais começam a ter importância fundamental na estratégia de negócios, conntribuindo para a manutenção da vantagem competitiva sustentável </w:t>
      </w:r>
    </w:p>
    <w:p w:rsidR="00E0383A" w:rsidRPr="00654AFF" w:rsidRDefault="00E0383A" w:rsidP="00E0383A">
      <w:pPr>
        <w:spacing w:after="60" w:line="360" w:lineRule="auto"/>
        <w:jc w:val="both"/>
        <w:rPr>
          <w:rFonts w:ascii="Arial" w:eastAsia="Times New Roman" w:hAnsi="Arial" w:cs="Arial"/>
          <w:sz w:val="24"/>
          <w:szCs w:val="20"/>
          <w:lang w:eastAsia="pt-BR"/>
        </w:rPr>
      </w:pPr>
    </w:p>
    <w:p w:rsidR="00E0383A" w:rsidRPr="00FE2C6E" w:rsidRDefault="00E0383A" w:rsidP="00E0383A">
      <w:pPr>
        <w:spacing w:after="60" w:line="360" w:lineRule="auto"/>
        <w:jc w:val="both"/>
        <w:rPr>
          <w:rFonts w:ascii="Arial" w:eastAsia="Times New Roman" w:hAnsi="Arial" w:cs="Arial"/>
          <w:b/>
          <w:sz w:val="24"/>
          <w:szCs w:val="20"/>
          <w:lang w:eastAsia="pt-BR"/>
        </w:rPr>
      </w:pPr>
      <w:r w:rsidRPr="00FE2C6E">
        <w:rPr>
          <w:rFonts w:ascii="Arial" w:eastAsia="Times New Roman" w:hAnsi="Arial" w:cs="Arial"/>
          <w:b/>
          <w:sz w:val="24"/>
          <w:szCs w:val="20"/>
          <w:lang w:eastAsia="pt-BR"/>
        </w:rPr>
        <w:t xml:space="preserve">3.2 Política nacional de resíduos sólidos (PNRS) e  logística reversa </w:t>
      </w:r>
    </w:p>
    <w:p w:rsidR="00E0383A" w:rsidRPr="00E0383A" w:rsidRDefault="00E0383A" w:rsidP="00E0383A">
      <w:pPr>
        <w:spacing w:after="60" w:line="360" w:lineRule="auto"/>
        <w:jc w:val="both"/>
        <w:rPr>
          <w:rFonts w:ascii="Arial" w:eastAsia="Times New Roman" w:hAnsi="Arial" w:cs="Arial"/>
          <w:sz w:val="24"/>
          <w:szCs w:val="20"/>
          <w:lang w:eastAsia="pt-BR"/>
        </w:rPr>
      </w:pPr>
    </w:p>
    <w:p w:rsidR="00E0383A" w:rsidRPr="00E0383A" w:rsidRDefault="00E0383A" w:rsidP="00FE2C6E">
      <w:pPr>
        <w:spacing w:after="60" w:line="360" w:lineRule="auto"/>
        <w:ind w:firstLine="708"/>
        <w:jc w:val="both"/>
        <w:rPr>
          <w:rFonts w:ascii="Arial" w:eastAsia="Times New Roman" w:hAnsi="Arial" w:cs="Arial"/>
          <w:sz w:val="24"/>
          <w:szCs w:val="20"/>
          <w:lang w:eastAsia="pt-BR"/>
        </w:rPr>
      </w:pPr>
      <w:r w:rsidRPr="00E0383A">
        <w:rPr>
          <w:rFonts w:ascii="Arial" w:eastAsia="Times New Roman" w:hAnsi="Arial" w:cs="Arial"/>
          <w:sz w:val="24"/>
          <w:szCs w:val="20"/>
          <w:lang w:eastAsia="pt-BR"/>
        </w:rPr>
        <w:t>Para Rogers &amp; Tibben-Lembke (1</w:t>
      </w:r>
      <w:r w:rsidR="002D02CC">
        <w:rPr>
          <w:rFonts w:ascii="Arial" w:eastAsia="Times New Roman" w:hAnsi="Arial" w:cs="Arial"/>
          <w:sz w:val="24"/>
          <w:szCs w:val="20"/>
          <w:lang w:eastAsia="pt-BR"/>
        </w:rPr>
        <w:t>999</w:t>
      </w:r>
      <w:r w:rsidRPr="00E0383A">
        <w:rPr>
          <w:rFonts w:ascii="Arial" w:eastAsia="Times New Roman" w:hAnsi="Arial" w:cs="Arial"/>
          <w:sz w:val="24"/>
          <w:szCs w:val="20"/>
          <w:lang w:eastAsia="pt-BR"/>
        </w:rPr>
        <w:t>), legislações mais rigorosas e uma maior conscientização dos consumidores e empresários em relação aos danos ambientais têm levado as empresas a reverem a responsabilidade sobre seus produtos após o uso. Esta informação é complementada por Leite (2003), o qual afirma que norm</w:t>
      </w:r>
      <w:r w:rsidR="00FA4DB0">
        <w:rPr>
          <w:rFonts w:ascii="Arial" w:eastAsia="Times New Roman" w:hAnsi="Arial" w:cs="Arial"/>
          <w:sz w:val="24"/>
          <w:szCs w:val="20"/>
          <w:lang w:eastAsia="pt-BR"/>
        </w:rPr>
        <w:t>almente a</w:t>
      </w:r>
      <w:r w:rsidRPr="00E0383A">
        <w:rPr>
          <w:rFonts w:ascii="Arial" w:eastAsia="Times New Roman" w:hAnsi="Arial" w:cs="Arial"/>
          <w:sz w:val="24"/>
          <w:szCs w:val="20"/>
          <w:lang w:eastAsia="pt-BR"/>
        </w:rPr>
        <w:t xml:space="preserve">s legislações ambientais são uma reação aos impactos ambientais causados pelos excessos desses resíduos. </w:t>
      </w:r>
    </w:p>
    <w:p w:rsidR="00E0383A" w:rsidRPr="00E0383A" w:rsidRDefault="00E0383A" w:rsidP="00FE2C6E">
      <w:pPr>
        <w:spacing w:after="60" w:line="360" w:lineRule="auto"/>
        <w:ind w:firstLine="708"/>
        <w:jc w:val="both"/>
        <w:rPr>
          <w:rFonts w:ascii="Arial" w:eastAsia="Times New Roman" w:hAnsi="Arial" w:cs="Arial"/>
          <w:sz w:val="24"/>
          <w:szCs w:val="20"/>
          <w:lang w:eastAsia="pt-BR"/>
        </w:rPr>
      </w:pPr>
      <w:r w:rsidRPr="00E0383A">
        <w:rPr>
          <w:rFonts w:ascii="Arial" w:eastAsia="Times New Roman" w:hAnsi="Arial" w:cs="Arial"/>
          <w:sz w:val="24"/>
          <w:szCs w:val="20"/>
          <w:lang w:eastAsia="pt-BR"/>
        </w:rPr>
        <w:t>Princípios de responsabilidade ambiental estão sendo disseminados cada vez mais, principalmente em países desenvolvidos, entre esses princípios destaca-se o ERP (</w:t>
      </w:r>
      <w:r w:rsidRPr="003D59F7">
        <w:rPr>
          <w:rFonts w:ascii="Arial" w:eastAsia="Times New Roman" w:hAnsi="Arial" w:cs="Arial"/>
          <w:i/>
          <w:sz w:val="24"/>
          <w:szCs w:val="20"/>
          <w:lang w:eastAsia="pt-BR"/>
        </w:rPr>
        <w:t>Extended Product Responsibility</w:t>
      </w:r>
      <w:r w:rsidRPr="00E0383A">
        <w:rPr>
          <w:rFonts w:ascii="Arial" w:eastAsia="Times New Roman" w:hAnsi="Arial" w:cs="Arial"/>
          <w:sz w:val="24"/>
          <w:szCs w:val="20"/>
          <w:lang w:eastAsia="pt-BR"/>
        </w:rPr>
        <w:t>) ou Responsabilidade Estendida do Produto, o qual estabelece que as empresas fabricantes de produtos que agridem o meio ambiente se responsabilizam por seu descarte responsável (LEITE, 2003).</w:t>
      </w:r>
    </w:p>
    <w:p w:rsidR="00FE2C6E" w:rsidRDefault="00E0383A" w:rsidP="00FE2C6E">
      <w:pPr>
        <w:spacing w:after="60" w:line="360" w:lineRule="auto"/>
        <w:ind w:firstLine="708"/>
        <w:jc w:val="both"/>
        <w:rPr>
          <w:rFonts w:ascii="Arial" w:eastAsia="Times New Roman" w:hAnsi="Arial" w:cs="Arial"/>
          <w:sz w:val="24"/>
          <w:szCs w:val="20"/>
          <w:lang w:eastAsia="pt-BR"/>
        </w:rPr>
      </w:pPr>
      <w:r w:rsidRPr="00E0383A">
        <w:rPr>
          <w:rFonts w:ascii="Arial" w:eastAsia="Times New Roman" w:hAnsi="Arial" w:cs="Arial"/>
          <w:sz w:val="24"/>
          <w:szCs w:val="20"/>
          <w:lang w:eastAsia="pt-BR"/>
        </w:rPr>
        <w:t>No Brasil, em agosto de 2010 foi sancionada a Lei 12.305, a qual institui a Política Nacional de Resíduos Sólidos (PNRS) e altera a Lei no 9.605/1998; dispondo sobre os princípios, objetivos e instrumentos, bem como sobre as diretrizes relativas à gestão integrada e ao gerenciamento de resíduos sólidos, incluindo os perigosos; as responsabilidades dos geradores e do poder público e aos instrumentos econômicos aplicáveis</w:t>
      </w:r>
      <w:r w:rsidR="00FE2C6E">
        <w:rPr>
          <w:rFonts w:ascii="Arial" w:eastAsia="Times New Roman" w:hAnsi="Arial" w:cs="Arial"/>
          <w:sz w:val="24"/>
          <w:szCs w:val="20"/>
          <w:lang w:eastAsia="pt-BR"/>
        </w:rPr>
        <w:t xml:space="preserve"> (BRASIL, 2010a)</w:t>
      </w:r>
      <w:r w:rsidRPr="00E0383A">
        <w:rPr>
          <w:rFonts w:ascii="Arial" w:eastAsia="Times New Roman" w:hAnsi="Arial" w:cs="Arial"/>
          <w:sz w:val="24"/>
          <w:szCs w:val="20"/>
          <w:lang w:eastAsia="pt-BR"/>
        </w:rPr>
        <w:t xml:space="preserve">. </w:t>
      </w:r>
    </w:p>
    <w:p w:rsidR="00E0383A" w:rsidRPr="00E0383A" w:rsidRDefault="00E0383A" w:rsidP="00FE2C6E">
      <w:pPr>
        <w:spacing w:after="60" w:line="360" w:lineRule="auto"/>
        <w:ind w:firstLine="708"/>
        <w:jc w:val="both"/>
        <w:rPr>
          <w:rFonts w:ascii="Arial" w:eastAsia="Times New Roman" w:hAnsi="Arial" w:cs="Arial"/>
          <w:sz w:val="24"/>
          <w:szCs w:val="20"/>
          <w:lang w:eastAsia="pt-BR"/>
        </w:rPr>
      </w:pPr>
      <w:r w:rsidRPr="00E0383A">
        <w:rPr>
          <w:rFonts w:ascii="Arial" w:eastAsia="Times New Roman" w:hAnsi="Arial" w:cs="Arial"/>
          <w:sz w:val="24"/>
          <w:szCs w:val="20"/>
          <w:lang w:eastAsia="pt-BR"/>
        </w:rPr>
        <w:t>Percebe-se que a PNRS é uma tentativa de seguir a tendência estabelecida pelos países desenvolvidos, cabe ressaltar que a referida Lei, tramitou cerca de 21 anos no Congresso Nacional e sua regulamentação ocorreu em dezembro/2010 por meio do decreto o Federal 7.404/10, o qual criou o comitê interministerial e o comitê orientador para a implantação de sistemas de logística reversa, tendo, ambos, o propósito de apoiar a estruturação e implementação da lei mediante a articulação dos órgãos e entidades governamentais (</w:t>
      </w:r>
      <w:r w:rsidR="00FE2C6E">
        <w:rPr>
          <w:rFonts w:ascii="Arial" w:eastAsia="Times New Roman" w:hAnsi="Arial" w:cs="Arial"/>
          <w:sz w:val="24"/>
          <w:szCs w:val="20"/>
          <w:lang w:eastAsia="pt-BR"/>
        </w:rPr>
        <w:t>BRASIL, 2010b</w:t>
      </w:r>
      <w:r w:rsidRPr="00E0383A">
        <w:rPr>
          <w:rFonts w:ascii="Arial" w:eastAsia="Times New Roman" w:hAnsi="Arial" w:cs="Arial"/>
          <w:sz w:val="24"/>
          <w:szCs w:val="20"/>
          <w:lang w:eastAsia="pt-BR"/>
        </w:rPr>
        <w:t>).</w:t>
      </w:r>
    </w:p>
    <w:p w:rsidR="003E757B" w:rsidRDefault="00E0383A" w:rsidP="00FE2C6E">
      <w:pPr>
        <w:spacing w:after="60" w:line="360" w:lineRule="auto"/>
        <w:ind w:firstLine="708"/>
        <w:jc w:val="both"/>
        <w:rPr>
          <w:rFonts w:ascii="Arial" w:eastAsia="Times New Roman" w:hAnsi="Arial" w:cs="Arial"/>
          <w:sz w:val="24"/>
          <w:szCs w:val="20"/>
          <w:lang w:eastAsia="pt-BR"/>
        </w:rPr>
      </w:pPr>
      <w:r w:rsidRPr="00E0383A">
        <w:rPr>
          <w:rFonts w:ascii="Arial" w:eastAsia="Times New Roman" w:hAnsi="Arial" w:cs="Arial"/>
          <w:sz w:val="24"/>
          <w:szCs w:val="20"/>
          <w:lang w:eastAsia="pt-BR"/>
        </w:rPr>
        <w:t>Dentre os pontos centrais da Lei, estão a obrigatoriedade da logística reversa de embalagens diversas</w:t>
      </w:r>
      <w:r w:rsidR="00C676A8">
        <w:rPr>
          <w:rFonts w:ascii="Arial" w:eastAsia="Times New Roman" w:hAnsi="Arial" w:cs="Arial"/>
          <w:sz w:val="24"/>
          <w:szCs w:val="20"/>
          <w:lang w:eastAsia="pt-BR"/>
        </w:rPr>
        <w:t xml:space="preserve"> como</w:t>
      </w:r>
      <w:r w:rsidR="00FE2C6E">
        <w:rPr>
          <w:rFonts w:ascii="Arial" w:eastAsia="Times New Roman" w:hAnsi="Arial" w:cs="Arial"/>
          <w:sz w:val="24"/>
          <w:szCs w:val="20"/>
          <w:lang w:eastAsia="pt-BR"/>
        </w:rPr>
        <w:t>:</w:t>
      </w:r>
      <w:r w:rsidR="00C676A8">
        <w:rPr>
          <w:rFonts w:ascii="Arial" w:eastAsia="Times New Roman" w:hAnsi="Arial" w:cs="Arial"/>
          <w:sz w:val="24"/>
          <w:szCs w:val="20"/>
          <w:lang w:eastAsia="pt-BR"/>
        </w:rPr>
        <w:t xml:space="preserve"> plástico; metal;</w:t>
      </w:r>
      <w:r w:rsidRPr="00E0383A">
        <w:rPr>
          <w:rFonts w:ascii="Arial" w:eastAsia="Times New Roman" w:hAnsi="Arial" w:cs="Arial"/>
          <w:sz w:val="24"/>
          <w:szCs w:val="20"/>
          <w:lang w:eastAsia="pt-BR"/>
        </w:rPr>
        <w:t xml:space="preserve"> vidro</w:t>
      </w:r>
      <w:r w:rsidR="00C676A8">
        <w:rPr>
          <w:rFonts w:ascii="Arial" w:eastAsia="Times New Roman" w:hAnsi="Arial" w:cs="Arial"/>
          <w:sz w:val="24"/>
          <w:szCs w:val="20"/>
          <w:lang w:eastAsia="pt-BR"/>
        </w:rPr>
        <w:t>,</w:t>
      </w:r>
      <w:r w:rsidRPr="00E0383A">
        <w:rPr>
          <w:rFonts w:ascii="Arial" w:eastAsia="Times New Roman" w:hAnsi="Arial" w:cs="Arial"/>
          <w:sz w:val="24"/>
          <w:szCs w:val="20"/>
          <w:lang w:eastAsia="pt-BR"/>
        </w:rPr>
        <w:t xml:space="preserve"> e papel e de alguns resídu</w:t>
      </w:r>
      <w:r w:rsidR="00C676A8">
        <w:rPr>
          <w:rFonts w:ascii="Arial" w:eastAsia="Times New Roman" w:hAnsi="Arial" w:cs="Arial"/>
          <w:sz w:val="24"/>
          <w:szCs w:val="20"/>
          <w:lang w:eastAsia="pt-BR"/>
        </w:rPr>
        <w:t>os específicos: pilhas e baterias; pneus;</w:t>
      </w:r>
      <w:r w:rsidRPr="00E0383A">
        <w:rPr>
          <w:rFonts w:ascii="Arial" w:eastAsia="Times New Roman" w:hAnsi="Arial" w:cs="Arial"/>
          <w:sz w:val="24"/>
          <w:szCs w:val="20"/>
          <w:lang w:eastAsia="pt-BR"/>
        </w:rPr>
        <w:t xml:space="preserve"> lâmpadas</w:t>
      </w:r>
      <w:r w:rsidR="00C676A8">
        <w:rPr>
          <w:rFonts w:ascii="Arial" w:eastAsia="Times New Roman" w:hAnsi="Arial" w:cs="Arial"/>
          <w:sz w:val="24"/>
          <w:szCs w:val="20"/>
          <w:lang w:eastAsia="pt-BR"/>
        </w:rPr>
        <w:t>; óleo lubrificante e embalagens;</w:t>
      </w:r>
      <w:r w:rsidRPr="00E0383A">
        <w:rPr>
          <w:rFonts w:ascii="Arial" w:eastAsia="Times New Roman" w:hAnsi="Arial" w:cs="Arial"/>
          <w:sz w:val="24"/>
          <w:szCs w:val="20"/>
          <w:lang w:eastAsia="pt-BR"/>
        </w:rPr>
        <w:t xml:space="preserve"> resíduos e embalagens de agrotóxicos</w:t>
      </w:r>
      <w:r w:rsidR="00C676A8">
        <w:rPr>
          <w:rFonts w:ascii="Arial" w:eastAsia="Times New Roman" w:hAnsi="Arial" w:cs="Arial"/>
          <w:sz w:val="24"/>
          <w:szCs w:val="20"/>
          <w:lang w:eastAsia="pt-BR"/>
        </w:rPr>
        <w:t>,</w:t>
      </w:r>
      <w:r w:rsidRPr="00E0383A">
        <w:rPr>
          <w:rFonts w:ascii="Arial" w:eastAsia="Times New Roman" w:hAnsi="Arial" w:cs="Arial"/>
          <w:sz w:val="24"/>
          <w:szCs w:val="20"/>
          <w:lang w:eastAsia="pt-BR"/>
        </w:rPr>
        <w:t xml:space="preserve"> e eletroeletrônicos</w:t>
      </w:r>
      <w:r w:rsidR="00C676A8">
        <w:rPr>
          <w:rFonts w:ascii="Arial" w:eastAsia="Times New Roman" w:hAnsi="Arial" w:cs="Arial"/>
          <w:sz w:val="24"/>
          <w:szCs w:val="20"/>
          <w:lang w:eastAsia="pt-BR"/>
        </w:rPr>
        <w:t xml:space="preserve"> e seus componentes. Outro ponto bastante discutido é </w:t>
      </w:r>
      <w:r w:rsidRPr="00E0383A">
        <w:rPr>
          <w:rFonts w:ascii="Arial" w:eastAsia="Times New Roman" w:hAnsi="Arial" w:cs="Arial"/>
          <w:sz w:val="24"/>
          <w:szCs w:val="20"/>
          <w:lang w:eastAsia="pt-BR"/>
        </w:rPr>
        <w:t>a responsabilidade compartilhada entre os atores responsáveis pela geração e gestão dos resíduos</w:t>
      </w:r>
      <w:r w:rsidR="003E757B" w:rsidRPr="003E757B">
        <w:rPr>
          <w:rFonts w:ascii="Arial" w:eastAsia="Times New Roman" w:hAnsi="Arial" w:cs="Arial"/>
          <w:sz w:val="24"/>
          <w:szCs w:val="20"/>
          <w:lang w:eastAsia="pt-BR"/>
        </w:rPr>
        <w:t>: fabricantes, atacadistas, varejistas, importadores, Poder Público e consumidores finais</w:t>
      </w:r>
      <w:r w:rsidR="003E757B">
        <w:rPr>
          <w:rFonts w:ascii="Arial" w:eastAsia="Times New Roman" w:hAnsi="Arial" w:cs="Arial"/>
          <w:sz w:val="24"/>
          <w:szCs w:val="20"/>
          <w:lang w:eastAsia="pt-BR"/>
        </w:rPr>
        <w:t xml:space="preserve"> (BRASIL, 2010a; BRASIL, 2010b)</w:t>
      </w:r>
      <w:r w:rsidRPr="00E0383A">
        <w:rPr>
          <w:rFonts w:ascii="Arial" w:eastAsia="Times New Roman" w:hAnsi="Arial" w:cs="Arial"/>
          <w:sz w:val="24"/>
          <w:szCs w:val="20"/>
          <w:lang w:eastAsia="pt-BR"/>
        </w:rPr>
        <w:t>.</w:t>
      </w:r>
    </w:p>
    <w:p w:rsidR="00E0383A" w:rsidRPr="00E0383A" w:rsidRDefault="003E757B" w:rsidP="00FE2C6E">
      <w:pPr>
        <w:spacing w:after="60" w:line="360" w:lineRule="auto"/>
        <w:ind w:firstLine="708"/>
        <w:jc w:val="both"/>
        <w:rPr>
          <w:rFonts w:ascii="Arial" w:eastAsia="Times New Roman" w:hAnsi="Arial" w:cs="Arial"/>
          <w:sz w:val="24"/>
          <w:szCs w:val="20"/>
          <w:lang w:eastAsia="pt-BR"/>
        </w:rPr>
      </w:pPr>
      <w:r>
        <w:rPr>
          <w:rFonts w:ascii="Arial" w:eastAsia="Times New Roman" w:hAnsi="Arial" w:cs="Arial"/>
          <w:sz w:val="24"/>
          <w:szCs w:val="20"/>
          <w:lang w:eastAsia="pt-BR"/>
        </w:rPr>
        <w:t>No entanto, u</w:t>
      </w:r>
      <w:r w:rsidR="00E0383A" w:rsidRPr="00E0383A">
        <w:rPr>
          <w:rFonts w:ascii="Arial" w:eastAsia="Times New Roman" w:hAnsi="Arial" w:cs="Arial"/>
          <w:sz w:val="24"/>
          <w:szCs w:val="20"/>
          <w:lang w:eastAsia="pt-BR"/>
        </w:rPr>
        <w:t>ma das maiores preocupações do setor empresarial tem sido a implementação da logística reversa, a qual estabelece que devem ser organizados canais reversos para viabilizar a coleta e a restituição dos resíduos aos seus geradores, para que sejam revalorizados e/ou reaproveitados em novos produtos. Para promover a responsabilidade compartilhada estão sendo realizados acordos setoriais, também estabelecidos pela PNRS (</w:t>
      </w:r>
      <w:r>
        <w:rPr>
          <w:rFonts w:ascii="Arial" w:eastAsia="Times New Roman" w:hAnsi="Arial" w:cs="Arial"/>
          <w:sz w:val="24"/>
          <w:szCs w:val="20"/>
          <w:lang w:eastAsia="pt-BR"/>
        </w:rPr>
        <w:t>BRASIL, 2010a; BRASIL, 2010b)</w:t>
      </w:r>
      <w:r w:rsidR="00E0383A" w:rsidRPr="00E0383A">
        <w:rPr>
          <w:rFonts w:ascii="Arial" w:eastAsia="Times New Roman" w:hAnsi="Arial" w:cs="Arial"/>
          <w:sz w:val="24"/>
          <w:szCs w:val="20"/>
          <w:lang w:eastAsia="pt-BR"/>
        </w:rPr>
        <w:t>.</w:t>
      </w:r>
    </w:p>
    <w:p w:rsidR="00E0383A" w:rsidRPr="00E0383A" w:rsidRDefault="00E0383A" w:rsidP="003E757B">
      <w:pPr>
        <w:spacing w:after="60" w:line="360" w:lineRule="auto"/>
        <w:ind w:firstLine="708"/>
        <w:jc w:val="both"/>
        <w:rPr>
          <w:rFonts w:ascii="Arial" w:eastAsia="Times New Roman" w:hAnsi="Arial" w:cs="Arial"/>
          <w:sz w:val="24"/>
          <w:szCs w:val="20"/>
          <w:lang w:eastAsia="pt-BR"/>
        </w:rPr>
      </w:pPr>
      <w:r w:rsidRPr="00E0383A">
        <w:rPr>
          <w:rFonts w:ascii="Arial" w:eastAsia="Times New Roman" w:hAnsi="Arial" w:cs="Arial"/>
          <w:sz w:val="24"/>
          <w:szCs w:val="20"/>
          <w:lang w:eastAsia="pt-BR"/>
        </w:rPr>
        <w:t>Cabe também ressaltar que a PNRS estabelece a prestação de contas de todas as atividades de logística reversa implementadas pelas empre</w:t>
      </w:r>
      <w:r w:rsidR="003E757B">
        <w:rPr>
          <w:rFonts w:ascii="Arial" w:eastAsia="Times New Roman" w:hAnsi="Arial" w:cs="Arial"/>
          <w:sz w:val="24"/>
          <w:szCs w:val="20"/>
          <w:lang w:eastAsia="pt-BR"/>
        </w:rPr>
        <w:t>s</w:t>
      </w:r>
      <w:r w:rsidRPr="00E0383A">
        <w:rPr>
          <w:rFonts w:ascii="Arial" w:eastAsia="Times New Roman" w:hAnsi="Arial" w:cs="Arial"/>
          <w:sz w:val="24"/>
          <w:szCs w:val="20"/>
          <w:lang w:eastAsia="pt-BR"/>
        </w:rPr>
        <w:t>as</w:t>
      </w:r>
      <w:r w:rsidR="003E757B">
        <w:rPr>
          <w:rFonts w:ascii="Arial" w:eastAsia="Times New Roman" w:hAnsi="Arial" w:cs="Arial"/>
          <w:sz w:val="24"/>
          <w:szCs w:val="20"/>
          <w:lang w:eastAsia="pt-BR"/>
        </w:rPr>
        <w:t xml:space="preserve"> </w:t>
      </w:r>
      <w:r w:rsidR="003E757B" w:rsidRPr="00E0383A">
        <w:rPr>
          <w:rFonts w:ascii="Arial" w:eastAsia="Times New Roman" w:hAnsi="Arial" w:cs="Arial"/>
          <w:sz w:val="24"/>
          <w:szCs w:val="20"/>
          <w:lang w:eastAsia="pt-BR"/>
        </w:rPr>
        <w:t>(</w:t>
      </w:r>
      <w:r w:rsidR="003E757B">
        <w:rPr>
          <w:rFonts w:ascii="Arial" w:eastAsia="Times New Roman" w:hAnsi="Arial" w:cs="Arial"/>
          <w:sz w:val="24"/>
          <w:szCs w:val="20"/>
          <w:lang w:eastAsia="pt-BR"/>
        </w:rPr>
        <w:t>BRASIL, 2010a; BRASIL, 2010b)</w:t>
      </w:r>
      <w:r w:rsidR="003E757B" w:rsidRPr="00E0383A">
        <w:rPr>
          <w:rFonts w:ascii="Arial" w:eastAsia="Times New Roman" w:hAnsi="Arial" w:cs="Arial"/>
          <w:sz w:val="24"/>
          <w:szCs w:val="20"/>
          <w:lang w:eastAsia="pt-BR"/>
        </w:rPr>
        <w:t>.</w:t>
      </w:r>
      <w:r w:rsidR="003E757B">
        <w:rPr>
          <w:rFonts w:ascii="Arial" w:eastAsia="Times New Roman" w:hAnsi="Arial" w:cs="Arial"/>
          <w:sz w:val="24"/>
          <w:szCs w:val="20"/>
          <w:lang w:eastAsia="pt-BR"/>
        </w:rPr>
        <w:t xml:space="preserve"> </w:t>
      </w:r>
      <w:r w:rsidRPr="00E0383A">
        <w:rPr>
          <w:rFonts w:ascii="Arial" w:eastAsia="Times New Roman" w:hAnsi="Arial" w:cs="Arial"/>
          <w:sz w:val="24"/>
          <w:szCs w:val="20"/>
          <w:lang w:eastAsia="pt-BR"/>
        </w:rPr>
        <w:t xml:space="preserve"> </w:t>
      </w:r>
      <w:r w:rsidR="003E757B">
        <w:rPr>
          <w:rFonts w:ascii="Arial" w:eastAsia="Times New Roman" w:hAnsi="Arial" w:cs="Arial"/>
          <w:sz w:val="24"/>
          <w:szCs w:val="20"/>
          <w:lang w:eastAsia="pt-BR"/>
        </w:rPr>
        <w:t>P</w:t>
      </w:r>
      <w:r w:rsidRPr="00E0383A">
        <w:rPr>
          <w:rFonts w:ascii="Arial" w:eastAsia="Times New Roman" w:hAnsi="Arial" w:cs="Arial"/>
          <w:sz w:val="24"/>
          <w:szCs w:val="20"/>
          <w:lang w:eastAsia="pt-BR"/>
        </w:rPr>
        <w:t>ara este fim</w:t>
      </w:r>
      <w:r w:rsidR="003E757B">
        <w:rPr>
          <w:rFonts w:ascii="Arial" w:eastAsia="Times New Roman" w:hAnsi="Arial" w:cs="Arial"/>
          <w:sz w:val="24"/>
          <w:szCs w:val="20"/>
          <w:lang w:eastAsia="pt-BR"/>
        </w:rPr>
        <w:t>,</w:t>
      </w:r>
      <w:r w:rsidRPr="00E0383A">
        <w:rPr>
          <w:rFonts w:ascii="Arial" w:eastAsia="Times New Roman" w:hAnsi="Arial" w:cs="Arial"/>
          <w:sz w:val="24"/>
          <w:szCs w:val="20"/>
          <w:lang w:eastAsia="pt-BR"/>
        </w:rPr>
        <w:t xml:space="preserve"> e também para verificar a viabilidade </w:t>
      </w:r>
      <w:r w:rsidR="003E757B">
        <w:rPr>
          <w:rFonts w:ascii="Arial" w:eastAsia="Times New Roman" w:hAnsi="Arial" w:cs="Arial"/>
          <w:sz w:val="24"/>
          <w:szCs w:val="20"/>
          <w:lang w:eastAsia="pt-BR"/>
        </w:rPr>
        <w:t xml:space="preserve">financeira e </w:t>
      </w:r>
      <w:r w:rsidRPr="00E0383A">
        <w:rPr>
          <w:rFonts w:ascii="Arial" w:eastAsia="Times New Roman" w:hAnsi="Arial" w:cs="Arial"/>
          <w:sz w:val="24"/>
          <w:szCs w:val="20"/>
          <w:lang w:eastAsia="pt-BR"/>
        </w:rPr>
        <w:t>econômica da logística reversa,  é fundamental um sistema integrado de informações gerenciais e contábeis que abranja as atividades e processos envolvidos na logística reversa.</w:t>
      </w:r>
    </w:p>
    <w:p w:rsidR="00E0383A" w:rsidRPr="00E0383A" w:rsidRDefault="00E0383A" w:rsidP="00E0383A">
      <w:pPr>
        <w:spacing w:after="60" w:line="360" w:lineRule="auto"/>
        <w:jc w:val="both"/>
        <w:rPr>
          <w:rFonts w:ascii="Arial" w:eastAsia="Times New Roman" w:hAnsi="Arial" w:cs="Arial"/>
          <w:sz w:val="24"/>
          <w:szCs w:val="20"/>
          <w:lang w:eastAsia="pt-BR"/>
        </w:rPr>
      </w:pPr>
    </w:p>
    <w:p w:rsidR="00E0383A" w:rsidRPr="009C3D97" w:rsidRDefault="00E0383A" w:rsidP="00E0383A">
      <w:pPr>
        <w:spacing w:after="60" w:line="360" w:lineRule="auto"/>
        <w:jc w:val="both"/>
        <w:rPr>
          <w:rFonts w:ascii="Arial" w:eastAsia="Times New Roman" w:hAnsi="Arial" w:cs="Arial"/>
          <w:b/>
          <w:sz w:val="24"/>
          <w:szCs w:val="20"/>
          <w:lang w:eastAsia="pt-BR"/>
        </w:rPr>
      </w:pPr>
      <w:r w:rsidRPr="009C3D97">
        <w:rPr>
          <w:rFonts w:ascii="Arial" w:eastAsia="Times New Roman" w:hAnsi="Arial" w:cs="Arial"/>
          <w:b/>
          <w:sz w:val="24"/>
          <w:szCs w:val="20"/>
          <w:lang w:eastAsia="pt-BR"/>
        </w:rPr>
        <w:t>3.3 Benefícios Econômicos e financeiros da Logística Reversa</w:t>
      </w:r>
    </w:p>
    <w:p w:rsidR="00E0383A" w:rsidRPr="00E0383A" w:rsidRDefault="00E0383A" w:rsidP="00E0383A">
      <w:pPr>
        <w:spacing w:after="60" w:line="360" w:lineRule="auto"/>
        <w:jc w:val="both"/>
        <w:rPr>
          <w:rFonts w:ascii="Arial" w:eastAsia="Times New Roman" w:hAnsi="Arial" w:cs="Arial"/>
          <w:sz w:val="24"/>
          <w:szCs w:val="20"/>
          <w:lang w:eastAsia="pt-BR"/>
        </w:rPr>
      </w:pPr>
    </w:p>
    <w:p w:rsidR="00E0383A" w:rsidRPr="00E0383A" w:rsidRDefault="00E0383A" w:rsidP="009C3D97">
      <w:pPr>
        <w:spacing w:after="60" w:line="360" w:lineRule="auto"/>
        <w:ind w:firstLine="708"/>
        <w:jc w:val="both"/>
        <w:rPr>
          <w:rFonts w:ascii="Arial" w:eastAsia="Times New Roman" w:hAnsi="Arial" w:cs="Arial"/>
          <w:sz w:val="24"/>
          <w:szCs w:val="20"/>
          <w:lang w:eastAsia="pt-BR"/>
        </w:rPr>
      </w:pPr>
      <w:r w:rsidRPr="00E0383A">
        <w:rPr>
          <w:rFonts w:ascii="Arial" w:eastAsia="Times New Roman" w:hAnsi="Arial" w:cs="Arial"/>
          <w:sz w:val="24"/>
          <w:szCs w:val="20"/>
          <w:lang w:eastAsia="pt-BR"/>
        </w:rPr>
        <w:t>Algumas empresas têm demonstrado que é possível obter retornos financeiros e ao mesmo tempo ajudar na proteção do meio ambiente, mesmo não sendo uma organização atuante no mercado verde.</w:t>
      </w:r>
      <w:r w:rsidR="00B71BA9">
        <w:rPr>
          <w:rFonts w:ascii="Arial" w:eastAsia="Times New Roman" w:hAnsi="Arial" w:cs="Arial"/>
          <w:sz w:val="24"/>
          <w:szCs w:val="20"/>
          <w:lang w:eastAsia="pt-BR"/>
        </w:rPr>
        <w:t xml:space="preserve"> </w:t>
      </w:r>
      <w:r w:rsidRPr="00E0383A">
        <w:rPr>
          <w:rFonts w:ascii="Arial" w:eastAsia="Times New Roman" w:hAnsi="Arial" w:cs="Arial"/>
          <w:sz w:val="24"/>
          <w:szCs w:val="20"/>
          <w:lang w:eastAsia="pt-BR"/>
        </w:rPr>
        <w:t xml:space="preserve">Para Moura (2002, p. 252), em uma “análise puramente econômica, é sempre escolhida a opção de menor custo”; </w:t>
      </w:r>
      <w:r w:rsidR="009C3D97">
        <w:rPr>
          <w:rFonts w:ascii="Arial" w:eastAsia="Times New Roman" w:hAnsi="Arial" w:cs="Arial"/>
          <w:sz w:val="24"/>
          <w:szCs w:val="20"/>
          <w:lang w:eastAsia="pt-BR"/>
        </w:rPr>
        <w:t xml:space="preserve">no entanto, </w:t>
      </w:r>
      <w:r w:rsidRPr="00E0383A">
        <w:rPr>
          <w:rFonts w:ascii="Arial" w:eastAsia="Times New Roman" w:hAnsi="Arial" w:cs="Arial"/>
          <w:sz w:val="24"/>
          <w:szCs w:val="20"/>
          <w:lang w:eastAsia="pt-BR"/>
        </w:rPr>
        <w:t>segundo Daher et al.</w:t>
      </w:r>
      <w:r w:rsidR="009C3D97">
        <w:rPr>
          <w:rFonts w:ascii="Arial" w:eastAsia="Times New Roman" w:hAnsi="Arial" w:cs="Arial"/>
          <w:sz w:val="24"/>
          <w:szCs w:val="20"/>
          <w:lang w:eastAsia="pt-BR"/>
        </w:rPr>
        <w:t xml:space="preserve"> </w:t>
      </w:r>
      <w:r w:rsidR="00092155">
        <w:rPr>
          <w:rFonts w:ascii="Arial" w:eastAsia="Times New Roman" w:hAnsi="Arial" w:cs="Arial"/>
          <w:sz w:val="24"/>
          <w:szCs w:val="20"/>
          <w:lang w:eastAsia="pt-BR"/>
        </w:rPr>
        <w:t>(2003</w:t>
      </w:r>
      <w:r w:rsidRPr="00E0383A">
        <w:rPr>
          <w:rFonts w:ascii="Arial" w:eastAsia="Times New Roman" w:hAnsi="Arial" w:cs="Arial"/>
          <w:sz w:val="24"/>
          <w:szCs w:val="20"/>
          <w:lang w:eastAsia="pt-BR"/>
        </w:rPr>
        <w:t>), podem ser obtidas grandes economias com um bom gerenciamento da logística reversa.</w:t>
      </w:r>
      <w:r w:rsidR="009C3D97">
        <w:rPr>
          <w:rFonts w:ascii="Arial" w:eastAsia="Times New Roman" w:hAnsi="Arial" w:cs="Arial"/>
          <w:sz w:val="24"/>
          <w:szCs w:val="20"/>
          <w:lang w:eastAsia="pt-BR"/>
        </w:rPr>
        <w:t xml:space="preserve"> </w:t>
      </w:r>
    </w:p>
    <w:p w:rsidR="00E0383A" w:rsidRPr="00E0383A" w:rsidRDefault="009C3D97" w:rsidP="009C3D97">
      <w:pPr>
        <w:spacing w:after="60" w:line="360" w:lineRule="auto"/>
        <w:ind w:firstLine="708"/>
        <w:jc w:val="both"/>
        <w:rPr>
          <w:rFonts w:ascii="Arial" w:eastAsia="Times New Roman" w:hAnsi="Arial" w:cs="Arial"/>
          <w:sz w:val="24"/>
          <w:szCs w:val="20"/>
          <w:lang w:eastAsia="pt-BR"/>
        </w:rPr>
      </w:pPr>
      <w:r>
        <w:rPr>
          <w:rFonts w:ascii="Arial" w:eastAsia="Times New Roman" w:hAnsi="Arial" w:cs="Arial"/>
          <w:sz w:val="24"/>
          <w:szCs w:val="20"/>
          <w:lang w:eastAsia="pt-BR"/>
        </w:rPr>
        <w:t>Considerando a</w:t>
      </w:r>
      <w:r w:rsidR="00E0383A" w:rsidRPr="00E0383A">
        <w:rPr>
          <w:rFonts w:ascii="Arial" w:eastAsia="Times New Roman" w:hAnsi="Arial" w:cs="Arial"/>
          <w:sz w:val="24"/>
          <w:szCs w:val="20"/>
          <w:lang w:eastAsia="pt-BR"/>
        </w:rPr>
        <w:t xml:space="preserve"> logística de pós-venda e de pós-consumo, </w:t>
      </w:r>
      <w:r w:rsidR="002D02CC">
        <w:rPr>
          <w:rFonts w:ascii="Arial" w:eastAsia="Times New Roman" w:hAnsi="Arial" w:cs="Arial"/>
          <w:sz w:val="24"/>
          <w:szCs w:val="20"/>
          <w:lang w:eastAsia="pt-BR"/>
        </w:rPr>
        <w:t>Rogers e Tibben-Lemke (1999</w:t>
      </w:r>
      <w:r w:rsidR="00C6764B">
        <w:rPr>
          <w:rFonts w:ascii="Arial" w:eastAsia="Times New Roman" w:hAnsi="Arial" w:cs="Arial"/>
          <w:sz w:val="24"/>
          <w:szCs w:val="20"/>
          <w:lang w:eastAsia="pt-BR"/>
        </w:rPr>
        <w:t>)</w:t>
      </w:r>
      <w:r w:rsidR="00E0383A" w:rsidRPr="00E0383A">
        <w:rPr>
          <w:rFonts w:ascii="Arial" w:eastAsia="Times New Roman" w:hAnsi="Arial" w:cs="Arial"/>
          <w:sz w:val="24"/>
          <w:szCs w:val="20"/>
          <w:lang w:eastAsia="pt-BR"/>
        </w:rPr>
        <w:t xml:space="preserve"> </w:t>
      </w:r>
      <w:r>
        <w:rPr>
          <w:rFonts w:ascii="Arial" w:eastAsia="Times New Roman" w:hAnsi="Arial" w:cs="Arial"/>
          <w:sz w:val="24"/>
          <w:szCs w:val="20"/>
          <w:lang w:eastAsia="pt-BR"/>
        </w:rPr>
        <w:t>destacam alguns</w:t>
      </w:r>
      <w:r w:rsidR="00E0383A" w:rsidRPr="00E0383A">
        <w:rPr>
          <w:rFonts w:ascii="Arial" w:eastAsia="Times New Roman" w:hAnsi="Arial" w:cs="Arial"/>
          <w:sz w:val="24"/>
          <w:szCs w:val="20"/>
          <w:lang w:eastAsia="pt-BR"/>
        </w:rPr>
        <w:t xml:space="preserve"> </w:t>
      </w:r>
      <w:r w:rsidR="00886810">
        <w:rPr>
          <w:rFonts w:ascii="Arial" w:eastAsia="Times New Roman" w:hAnsi="Arial" w:cs="Arial"/>
          <w:sz w:val="24"/>
          <w:szCs w:val="20"/>
          <w:lang w:eastAsia="pt-BR"/>
        </w:rPr>
        <w:t>aspectos</w:t>
      </w:r>
      <w:r w:rsidR="00E0383A" w:rsidRPr="00E0383A">
        <w:rPr>
          <w:rFonts w:ascii="Arial" w:eastAsia="Times New Roman" w:hAnsi="Arial" w:cs="Arial"/>
          <w:sz w:val="24"/>
          <w:szCs w:val="20"/>
          <w:lang w:eastAsia="pt-BR"/>
        </w:rPr>
        <w:t>: a reutilização de embalagens pode agregar alguns custos adicionais para classificar, administrar e transportar o retorno, mas também pode reduzir os custos com a aquisição de embalagens; a reciclagem pode reduzir os cus</w:t>
      </w:r>
      <w:r>
        <w:rPr>
          <w:rFonts w:ascii="Arial" w:eastAsia="Times New Roman" w:hAnsi="Arial" w:cs="Arial"/>
          <w:sz w:val="24"/>
          <w:szCs w:val="20"/>
          <w:lang w:eastAsia="pt-BR"/>
        </w:rPr>
        <w:t xml:space="preserve">tos de coleta e processamento; </w:t>
      </w:r>
      <w:r w:rsidR="00E0383A" w:rsidRPr="00E0383A">
        <w:rPr>
          <w:rFonts w:ascii="Arial" w:eastAsia="Times New Roman" w:hAnsi="Arial" w:cs="Arial"/>
          <w:sz w:val="24"/>
          <w:szCs w:val="20"/>
          <w:lang w:eastAsia="pt-BR"/>
        </w:rPr>
        <w:t>o valor de venda dos produtos re-fabricados ou convertidos em novos, será sempre menor do que o valor dos produzidos pela primeira vez, porém, será maior do que o valor dos produtos vendidos para refugo ou reciclagem, como por exemplo, os computadores, que têm alto custo de peças e que através do desmanche pode reaproveitá-las em outros computadores, de forma q</w:t>
      </w:r>
      <w:r w:rsidR="007758D0">
        <w:rPr>
          <w:rFonts w:ascii="Arial" w:eastAsia="Times New Roman" w:hAnsi="Arial" w:cs="Arial"/>
          <w:sz w:val="24"/>
          <w:szCs w:val="20"/>
          <w:lang w:eastAsia="pt-BR"/>
        </w:rPr>
        <w:t>ue voltem ao mercado como novos, ou ainda, a venda de peças que contém metais preciosos e são vendidos para a indústria da reciclagem.</w:t>
      </w:r>
      <w:r w:rsidR="00E0383A" w:rsidRPr="00E0383A">
        <w:rPr>
          <w:rFonts w:ascii="Arial" w:eastAsia="Times New Roman" w:hAnsi="Arial" w:cs="Arial"/>
          <w:sz w:val="24"/>
          <w:szCs w:val="20"/>
          <w:lang w:eastAsia="pt-BR"/>
        </w:rPr>
        <w:t xml:space="preserve"> </w:t>
      </w:r>
    </w:p>
    <w:p w:rsidR="00E0383A" w:rsidRPr="00E0383A" w:rsidRDefault="00E0383A" w:rsidP="003E1642">
      <w:pPr>
        <w:spacing w:after="60" w:line="360" w:lineRule="auto"/>
        <w:ind w:firstLine="708"/>
        <w:jc w:val="both"/>
        <w:rPr>
          <w:rFonts w:ascii="Arial" w:eastAsia="Times New Roman" w:hAnsi="Arial" w:cs="Arial"/>
          <w:sz w:val="24"/>
          <w:szCs w:val="20"/>
          <w:lang w:eastAsia="pt-BR"/>
        </w:rPr>
      </w:pPr>
      <w:r w:rsidRPr="00E0383A">
        <w:rPr>
          <w:rFonts w:ascii="Arial" w:eastAsia="Times New Roman" w:hAnsi="Arial" w:cs="Arial"/>
          <w:sz w:val="24"/>
          <w:szCs w:val="20"/>
          <w:lang w:eastAsia="pt-BR"/>
        </w:rPr>
        <w:t>Giacobo et al.</w:t>
      </w:r>
      <w:r w:rsidR="00C6764B">
        <w:rPr>
          <w:rFonts w:ascii="Arial" w:eastAsia="Times New Roman" w:hAnsi="Arial" w:cs="Arial"/>
          <w:sz w:val="24"/>
          <w:szCs w:val="20"/>
          <w:lang w:eastAsia="pt-BR"/>
        </w:rPr>
        <w:t xml:space="preserve"> </w:t>
      </w:r>
      <w:r w:rsidRPr="00E0383A">
        <w:rPr>
          <w:rFonts w:ascii="Arial" w:eastAsia="Times New Roman" w:hAnsi="Arial" w:cs="Arial"/>
          <w:sz w:val="24"/>
          <w:szCs w:val="20"/>
          <w:lang w:eastAsia="pt-BR"/>
        </w:rPr>
        <w:t xml:space="preserve">(2003) afirmam que para muitos gestores, a logística reversa é considerada apenas como um processo de reciclagem de embalagens que se torna apenas mais um grande gerador de custos para a empresa, </w:t>
      </w:r>
      <w:r w:rsidR="003E1642">
        <w:rPr>
          <w:rFonts w:ascii="Arial" w:eastAsia="Times New Roman" w:hAnsi="Arial" w:cs="Arial"/>
          <w:sz w:val="24"/>
          <w:szCs w:val="20"/>
          <w:lang w:eastAsia="pt-BR"/>
        </w:rPr>
        <w:t xml:space="preserve">no entanto, se administrada corretamente, </w:t>
      </w:r>
      <w:r w:rsidRPr="00E0383A">
        <w:rPr>
          <w:rFonts w:ascii="Arial" w:eastAsia="Times New Roman" w:hAnsi="Arial" w:cs="Arial"/>
          <w:sz w:val="24"/>
          <w:szCs w:val="20"/>
          <w:lang w:eastAsia="pt-BR"/>
        </w:rPr>
        <w:t>pode transformar</w:t>
      </w:r>
      <w:r w:rsidR="003E1642">
        <w:rPr>
          <w:rFonts w:ascii="Arial" w:eastAsia="Times New Roman" w:hAnsi="Arial" w:cs="Arial"/>
          <w:sz w:val="24"/>
          <w:szCs w:val="20"/>
          <w:lang w:eastAsia="pt-BR"/>
        </w:rPr>
        <w:t>-se</w:t>
      </w:r>
      <w:r w:rsidRPr="00E0383A">
        <w:rPr>
          <w:rFonts w:ascii="Arial" w:eastAsia="Times New Roman" w:hAnsi="Arial" w:cs="Arial"/>
          <w:sz w:val="24"/>
          <w:szCs w:val="20"/>
          <w:lang w:eastAsia="pt-BR"/>
        </w:rPr>
        <w:t xml:space="preserve"> em uma importante fonte de lucros para a empresa.</w:t>
      </w:r>
    </w:p>
    <w:p w:rsidR="00E0383A" w:rsidRPr="00E0383A" w:rsidRDefault="00E0383A" w:rsidP="00E0383A">
      <w:pPr>
        <w:spacing w:after="60" w:line="360" w:lineRule="auto"/>
        <w:jc w:val="both"/>
        <w:rPr>
          <w:rFonts w:ascii="Arial" w:eastAsia="Times New Roman" w:hAnsi="Arial" w:cs="Arial"/>
          <w:sz w:val="24"/>
          <w:szCs w:val="20"/>
          <w:lang w:eastAsia="pt-BR"/>
        </w:rPr>
      </w:pPr>
    </w:p>
    <w:p w:rsidR="00E0383A" w:rsidRPr="003E1642" w:rsidRDefault="00E0383A" w:rsidP="00E0383A">
      <w:pPr>
        <w:spacing w:after="60" w:line="360" w:lineRule="auto"/>
        <w:jc w:val="both"/>
        <w:rPr>
          <w:rFonts w:ascii="Arial" w:eastAsia="Times New Roman" w:hAnsi="Arial" w:cs="Arial"/>
          <w:b/>
          <w:sz w:val="24"/>
          <w:szCs w:val="20"/>
          <w:lang w:eastAsia="pt-BR"/>
        </w:rPr>
      </w:pPr>
      <w:r w:rsidRPr="003E1642">
        <w:rPr>
          <w:rFonts w:ascii="Arial" w:eastAsia="Times New Roman" w:hAnsi="Arial" w:cs="Arial"/>
          <w:b/>
          <w:sz w:val="24"/>
          <w:szCs w:val="20"/>
          <w:lang w:eastAsia="pt-BR"/>
        </w:rPr>
        <w:t>3.4  Contabilidade Ambiental</w:t>
      </w:r>
      <w:r w:rsidR="003E1642">
        <w:rPr>
          <w:rFonts w:ascii="Arial" w:eastAsia="Times New Roman" w:hAnsi="Arial" w:cs="Arial"/>
          <w:b/>
          <w:sz w:val="24"/>
          <w:szCs w:val="20"/>
          <w:lang w:eastAsia="pt-BR"/>
        </w:rPr>
        <w:t>: um sistema de informações financeiras e econômicas</w:t>
      </w:r>
    </w:p>
    <w:p w:rsidR="00E0383A" w:rsidRPr="00E0383A" w:rsidRDefault="00E0383A" w:rsidP="00E0383A">
      <w:pPr>
        <w:spacing w:after="60" w:line="360" w:lineRule="auto"/>
        <w:jc w:val="both"/>
        <w:rPr>
          <w:rFonts w:ascii="Arial" w:eastAsia="Times New Roman" w:hAnsi="Arial" w:cs="Arial"/>
          <w:sz w:val="24"/>
          <w:szCs w:val="20"/>
          <w:lang w:eastAsia="pt-BR"/>
        </w:rPr>
      </w:pPr>
    </w:p>
    <w:p w:rsidR="00E0383A" w:rsidRPr="00E0383A" w:rsidRDefault="00E0383A" w:rsidP="003E1642">
      <w:pPr>
        <w:spacing w:after="60" w:line="360" w:lineRule="auto"/>
        <w:ind w:firstLine="708"/>
        <w:jc w:val="both"/>
        <w:rPr>
          <w:rFonts w:ascii="Arial" w:eastAsia="Times New Roman" w:hAnsi="Arial" w:cs="Arial"/>
          <w:sz w:val="24"/>
          <w:szCs w:val="20"/>
          <w:lang w:eastAsia="pt-BR"/>
        </w:rPr>
      </w:pPr>
      <w:r w:rsidRPr="00E0383A">
        <w:rPr>
          <w:rFonts w:ascii="Arial" w:eastAsia="Times New Roman" w:hAnsi="Arial" w:cs="Arial"/>
          <w:sz w:val="24"/>
          <w:szCs w:val="20"/>
          <w:lang w:eastAsia="pt-BR"/>
        </w:rPr>
        <w:t>Segundo Ferreira (2006), os gestores passaram a requerer da contabilidade informações financeiras que os ajudassem a lidar com problemas de gestão relativos ao meio ambiente e, de acordo com Ribeiro (2005), a contabilidade deve ser capaz de fornecer informações financeiras e econômicas relacionadas à empresa. Estas informações, além de auxiliarem a tomada de decisões, são de interesse de clientes, fornecedores, governo, investidores, instituições financeiras e organismos vinculados à proteção ambiental.</w:t>
      </w:r>
    </w:p>
    <w:p w:rsidR="00E0383A" w:rsidRPr="00E0383A" w:rsidRDefault="00E0383A" w:rsidP="003E1642">
      <w:pPr>
        <w:spacing w:after="60" w:line="360" w:lineRule="auto"/>
        <w:ind w:firstLine="708"/>
        <w:jc w:val="both"/>
        <w:rPr>
          <w:rFonts w:ascii="Arial" w:eastAsia="Times New Roman" w:hAnsi="Arial" w:cs="Arial"/>
          <w:sz w:val="24"/>
          <w:szCs w:val="20"/>
          <w:lang w:eastAsia="pt-BR"/>
        </w:rPr>
      </w:pPr>
      <w:r w:rsidRPr="00E0383A">
        <w:rPr>
          <w:rFonts w:ascii="Arial" w:eastAsia="Times New Roman" w:hAnsi="Arial" w:cs="Arial"/>
          <w:sz w:val="24"/>
          <w:szCs w:val="20"/>
          <w:lang w:eastAsia="pt-BR"/>
        </w:rPr>
        <w:t xml:space="preserve">Nesse sentido, surge a contabilidade ambiental, que para Kraemer (2004) passar a ser  é o elo de comunicação entre empresas e sociedade, de forma a concentrar esforços para aperfeiçoar o sistema de informação contábil tradicional, englobando aspectos da gestão ambiental, a qual inclui a gestão de resíduos e a logística reversa. A contabilidade ambiental, de acordo com Ribeiro (2005), não é uma ciência nova, mas um segmento da contabilidade tradicional; e seu objetivo pode ser definido como o de identificar, mensurar e esclarecer as transações econômico-financeiras ocorridas em um determinado período, que estejam ligadas à proteção, preservação e recuperação ambiental. </w:t>
      </w:r>
    </w:p>
    <w:p w:rsidR="00E0383A" w:rsidRPr="00E0383A" w:rsidRDefault="003E1642" w:rsidP="003E1642">
      <w:pPr>
        <w:spacing w:after="60" w:line="360" w:lineRule="auto"/>
        <w:ind w:firstLine="708"/>
        <w:jc w:val="both"/>
        <w:rPr>
          <w:rFonts w:ascii="Arial" w:eastAsia="Times New Roman" w:hAnsi="Arial" w:cs="Arial"/>
          <w:sz w:val="24"/>
          <w:szCs w:val="20"/>
          <w:lang w:eastAsia="pt-BR"/>
        </w:rPr>
      </w:pPr>
      <w:r>
        <w:rPr>
          <w:rFonts w:ascii="Arial" w:eastAsia="Times New Roman" w:hAnsi="Arial" w:cs="Arial"/>
          <w:sz w:val="24"/>
          <w:szCs w:val="20"/>
          <w:lang w:eastAsia="pt-BR"/>
        </w:rPr>
        <w:t>Ainda s</w:t>
      </w:r>
      <w:r w:rsidR="00E0383A" w:rsidRPr="00E0383A">
        <w:rPr>
          <w:rFonts w:ascii="Arial" w:eastAsia="Times New Roman" w:hAnsi="Arial" w:cs="Arial"/>
          <w:sz w:val="24"/>
          <w:szCs w:val="20"/>
          <w:lang w:eastAsia="pt-BR"/>
        </w:rPr>
        <w:t>egundo Kraemer (2004) a Contabilidade Ambiental consiste em identificar, estimar, analisar, elaborar relatórios internos, referentes à área ambiental, para que seja possível tomar decisões convencionais e ambientais em uma organização. Dentre estes relatórios podem ser ressaltados o balanço patrimonial ambiental e o demonstrativo do resultado ambiental, os quais evidenciam todos os valores movimentados e decorrentes de atividades ambientais e por meio deles, é possível verificar a situação econômica e financeira da empresa, ou seja, analisar sob esse ponto de vista se atividades relacionados ao meio ambiente são viáveis.</w:t>
      </w:r>
    </w:p>
    <w:p w:rsidR="00E0383A" w:rsidRDefault="00E0383A" w:rsidP="00CA320A">
      <w:pPr>
        <w:spacing w:after="60" w:line="360" w:lineRule="auto"/>
        <w:ind w:firstLine="708"/>
        <w:jc w:val="both"/>
        <w:rPr>
          <w:rFonts w:ascii="Arial" w:eastAsia="Times New Roman" w:hAnsi="Arial" w:cs="Arial"/>
          <w:sz w:val="24"/>
          <w:szCs w:val="20"/>
          <w:lang w:eastAsia="pt-BR"/>
        </w:rPr>
      </w:pPr>
      <w:r w:rsidRPr="00E0383A">
        <w:rPr>
          <w:rFonts w:ascii="Arial" w:eastAsia="Times New Roman" w:hAnsi="Arial" w:cs="Arial"/>
          <w:sz w:val="24"/>
          <w:szCs w:val="20"/>
          <w:lang w:eastAsia="pt-BR"/>
        </w:rPr>
        <w:t>Portanto, para que a contabilidade ambiental tenha utilidade, de acordo com o exposto por Bergamini Junior (2000), ela deve proporcionar com clareza os custos ambientais; a evolução da questão ambiental na empresa no decorrer do tempo; indicadores de desempenho ambiental e desempenho da empresa em comparação às similares, informações essas geralmente não proporcionadas pela contabilidade tradicional. Ela deve ser capaz de no mínimo, registrar, mensurar e evidenciar por meio dos demonstrativos ambientais os custos, despesas, receitas, ativos e passivos ambientais, além de elaborar as notas explicativas a fim de contribuir para a tomada de decisão frente às demandas nesta área.</w:t>
      </w:r>
    </w:p>
    <w:p w:rsidR="00B61095" w:rsidRPr="00E0383A" w:rsidRDefault="00B61095" w:rsidP="00CA320A">
      <w:pPr>
        <w:spacing w:after="60" w:line="360" w:lineRule="auto"/>
        <w:ind w:firstLine="708"/>
        <w:jc w:val="both"/>
        <w:rPr>
          <w:rFonts w:ascii="Arial" w:eastAsia="Times New Roman" w:hAnsi="Arial" w:cs="Arial"/>
          <w:sz w:val="24"/>
          <w:szCs w:val="20"/>
          <w:lang w:eastAsia="pt-BR"/>
        </w:rPr>
      </w:pPr>
    </w:p>
    <w:p w:rsidR="00357C20" w:rsidRDefault="00712299" w:rsidP="00097D31">
      <w:pPr>
        <w:widowControl w:val="0"/>
        <w:spacing w:after="0" w:line="360" w:lineRule="auto"/>
        <w:jc w:val="both"/>
        <w:rPr>
          <w:rFonts w:ascii="Arial" w:eastAsia="Times New Roman" w:hAnsi="Arial" w:cs="Arial"/>
          <w:b/>
          <w:sz w:val="24"/>
          <w:szCs w:val="20"/>
          <w:lang w:eastAsia="pt-BR"/>
        </w:rPr>
      </w:pPr>
      <w:r>
        <w:rPr>
          <w:rFonts w:ascii="Arial" w:eastAsia="Times New Roman" w:hAnsi="Arial" w:cs="Arial"/>
          <w:b/>
          <w:sz w:val="24"/>
          <w:szCs w:val="20"/>
          <w:lang w:eastAsia="pt-BR"/>
        </w:rPr>
        <w:t>4</w:t>
      </w:r>
      <w:r w:rsidR="001A6EBA">
        <w:rPr>
          <w:rFonts w:ascii="Arial" w:eastAsia="Times New Roman" w:hAnsi="Arial" w:cs="Arial"/>
          <w:b/>
          <w:sz w:val="24"/>
          <w:szCs w:val="20"/>
          <w:lang w:eastAsia="pt-BR"/>
        </w:rPr>
        <w:t>.</w:t>
      </w:r>
      <w:r w:rsidR="00357C20" w:rsidRPr="00357C20">
        <w:rPr>
          <w:rFonts w:ascii="Arial" w:eastAsia="Times New Roman" w:hAnsi="Arial" w:cs="Arial"/>
          <w:b/>
          <w:sz w:val="24"/>
          <w:szCs w:val="20"/>
          <w:lang w:eastAsia="pt-BR"/>
        </w:rPr>
        <w:t xml:space="preserve">  </w:t>
      </w:r>
      <w:r w:rsidR="001A6EBA">
        <w:rPr>
          <w:rFonts w:ascii="Arial" w:eastAsia="Times New Roman" w:hAnsi="Arial" w:cs="Arial"/>
          <w:b/>
          <w:sz w:val="24"/>
          <w:szCs w:val="20"/>
          <w:lang w:eastAsia="pt-BR"/>
        </w:rPr>
        <w:t>Apresentação e discussão dos r</w:t>
      </w:r>
      <w:r w:rsidR="00357C20" w:rsidRPr="00357C20">
        <w:rPr>
          <w:rFonts w:ascii="Arial" w:eastAsia="Times New Roman" w:hAnsi="Arial" w:cs="Arial"/>
          <w:b/>
          <w:sz w:val="24"/>
          <w:szCs w:val="20"/>
          <w:lang w:eastAsia="pt-BR"/>
        </w:rPr>
        <w:t>esultados - Estudo de Caso em uma empresa do ramo de transporte de passageiros e encomendas</w:t>
      </w:r>
    </w:p>
    <w:p w:rsidR="001A6EBA" w:rsidRPr="00357C20" w:rsidRDefault="001A6EBA" w:rsidP="00097D31">
      <w:pPr>
        <w:widowControl w:val="0"/>
        <w:spacing w:after="0" w:line="360" w:lineRule="auto"/>
        <w:jc w:val="both"/>
        <w:rPr>
          <w:rFonts w:ascii="Arial" w:eastAsia="Times New Roman" w:hAnsi="Arial" w:cs="Arial"/>
          <w:b/>
          <w:sz w:val="24"/>
          <w:szCs w:val="20"/>
          <w:lang w:eastAsia="pt-BR"/>
        </w:rPr>
      </w:pPr>
    </w:p>
    <w:p w:rsidR="00357C20" w:rsidRPr="00357C20" w:rsidRDefault="00712299" w:rsidP="00097D31">
      <w:pPr>
        <w:widowControl w:val="0"/>
        <w:spacing w:after="0" w:line="360" w:lineRule="auto"/>
        <w:jc w:val="both"/>
        <w:rPr>
          <w:rFonts w:ascii="Arial" w:eastAsia="Times New Roman" w:hAnsi="Arial" w:cs="Arial"/>
          <w:b/>
          <w:sz w:val="24"/>
          <w:szCs w:val="20"/>
          <w:lang w:eastAsia="pt-BR"/>
        </w:rPr>
      </w:pPr>
      <w:r>
        <w:rPr>
          <w:rFonts w:ascii="Arial" w:eastAsia="Times New Roman" w:hAnsi="Arial" w:cs="Arial"/>
          <w:b/>
          <w:sz w:val="24"/>
          <w:szCs w:val="20"/>
          <w:lang w:eastAsia="pt-BR"/>
        </w:rPr>
        <w:t>4</w:t>
      </w:r>
      <w:r w:rsidR="00357C20" w:rsidRPr="00357C20">
        <w:rPr>
          <w:rFonts w:ascii="Arial" w:eastAsia="Times New Roman" w:hAnsi="Arial" w:cs="Arial"/>
          <w:b/>
          <w:sz w:val="24"/>
          <w:szCs w:val="20"/>
          <w:lang w:eastAsia="pt-BR"/>
        </w:rPr>
        <w:t>.1 Caracterização da empresa:</w:t>
      </w:r>
    </w:p>
    <w:p w:rsidR="00357C20" w:rsidRPr="00357C20" w:rsidRDefault="00357C20" w:rsidP="00097D31">
      <w:pPr>
        <w:widowControl w:val="0"/>
        <w:spacing w:after="0" w:line="360" w:lineRule="auto"/>
        <w:jc w:val="both"/>
        <w:rPr>
          <w:rFonts w:ascii="Arial" w:eastAsia="Times New Roman" w:hAnsi="Arial" w:cs="Arial"/>
          <w:sz w:val="24"/>
          <w:szCs w:val="20"/>
          <w:lang w:eastAsia="pt-BR"/>
        </w:rPr>
      </w:pPr>
    </w:p>
    <w:p w:rsidR="004D6414" w:rsidRDefault="00357C20" w:rsidP="00367F27">
      <w:pPr>
        <w:widowControl w:val="0"/>
        <w:spacing w:after="0" w:line="360" w:lineRule="auto"/>
        <w:ind w:firstLine="708"/>
        <w:jc w:val="both"/>
        <w:rPr>
          <w:rFonts w:ascii="Arial" w:eastAsia="Times New Roman" w:hAnsi="Arial" w:cs="Arial"/>
          <w:sz w:val="24"/>
          <w:szCs w:val="20"/>
          <w:lang w:eastAsia="pt-BR"/>
        </w:rPr>
      </w:pPr>
      <w:r w:rsidRPr="00357C20">
        <w:rPr>
          <w:rFonts w:ascii="Arial" w:eastAsia="Times New Roman" w:hAnsi="Arial" w:cs="Arial"/>
          <w:sz w:val="24"/>
          <w:szCs w:val="20"/>
          <w:lang w:eastAsia="pt-BR"/>
        </w:rPr>
        <w:t>A empresa, objeto desta</w:t>
      </w:r>
      <w:r w:rsidR="004D6414">
        <w:rPr>
          <w:rFonts w:ascii="Arial" w:eastAsia="Times New Roman" w:hAnsi="Arial" w:cs="Arial"/>
          <w:sz w:val="24"/>
          <w:szCs w:val="20"/>
          <w:lang w:eastAsia="pt-BR"/>
        </w:rPr>
        <w:t xml:space="preserve"> pesquisa, foi constituída há 79</w:t>
      </w:r>
      <w:r w:rsidRPr="00357C20">
        <w:rPr>
          <w:rFonts w:ascii="Arial" w:eastAsia="Times New Roman" w:hAnsi="Arial" w:cs="Arial"/>
          <w:sz w:val="24"/>
          <w:szCs w:val="20"/>
          <w:lang w:eastAsia="pt-BR"/>
        </w:rPr>
        <w:t xml:space="preserve"> anos, e é uma das mais proeminentes companhias de transporte de passageiros e encomendas do Sul-Sudeste do País, atuando nos Estados do Paraná, São Paulo e Santa Catarina. Sua estrutura se constitui de 290 veículos, 55 filiais, e 191 pontos de vendas. Possui 5 empresas ligadas ao grupo, 9 garagens distribuídas pelos estados onde atua, 14 unidades administrativas e comerciais, além de 17 empresas parceiras que prestam serviços de apoio operacional onde não existem garagens. Mensalmente, os veículos da empresa percorrem em média 2.500.000 quilômetros,  transportam cerca de 750 mil pessoas e entregam em média 1 milhão de encomendas.  </w:t>
      </w:r>
      <w:r w:rsidR="004D6414" w:rsidRPr="004D6414">
        <w:rPr>
          <w:rFonts w:ascii="Arial" w:eastAsia="Times New Roman" w:hAnsi="Arial" w:cs="Arial"/>
          <w:sz w:val="24"/>
          <w:szCs w:val="20"/>
          <w:lang w:eastAsia="pt-BR"/>
        </w:rPr>
        <w:t xml:space="preserve">A empresa conta hoje com uma média de 1550 colaboradores diretos, oferecendo serviços de qualidade a aproximadamente 11 milhões de clientes. </w:t>
      </w:r>
    </w:p>
    <w:p w:rsidR="00357C20" w:rsidRPr="00357C20" w:rsidRDefault="004D6414" w:rsidP="00367F27">
      <w:pPr>
        <w:widowControl w:val="0"/>
        <w:spacing w:after="0" w:line="360" w:lineRule="auto"/>
        <w:ind w:firstLine="708"/>
        <w:jc w:val="both"/>
        <w:rPr>
          <w:rFonts w:ascii="Arial" w:eastAsia="Times New Roman" w:hAnsi="Arial" w:cs="Arial"/>
          <w:sz w:val="24"/>
          <w:szCs w:val="20"/>
          <w:lang w:eastAsia="pt-BR"/>
        </w:rPr>
      </w:pPr>
      <w:r w:rsidRPr="004D6414">
        <w:rPr>
          <w:rFonts w:ascii="Arial" w:eastAsia="Times New Roman" w:hAnsi="Arial" w:cs="Arial"/>
          <w:sz w:val="24"/>
          <w:szCs w:val="20"/>
          <w:lang w:eastAsia="pt-BR"/>
        </w:rPr>
        <w:t>A Princesa</w:t>
      </w:r>
      <w:r>
        <w:rPr>
          <w:rFonts w:ascii="Arial" w:eastAsia="Times New Roman" w:hAnsi="Arial" w:cs="Arial"/>
          <w:sz w:val="24"/>
          <w:szCs w:val="20"/>
          <w:lang w:eastAsia="pt-BR"/>
        </w:rPr>
        <w:t xml:space="preserve"> dos Campos</w:t>
      </w:r>
      <w:r w:rsidRPr="004D6414">
        <w:rPr>
          <w:rFonts w:ascii="Arial" w:eastAsia="Times New Roman" w:hAnsi="Arial" w:cs="Arial"/>
          <w:sz w:val="24"/>
          <w:szCs w:val="20"/>
          <w:lang w:eastAsia="pt-BR"/>
        </w:rPr>
        <w:t xml:space="preserve"> roda uma média de 29.500.000 quilômetros por ano com seus passageiros (uma média de 890 mil pessoas transportadas por mês) e entrega uma média de 1,6 milhões de encomendas por ano. </w:t>
      </w:r>
      <w:r w:rsidR="00357C20" w:rsidRPr="00357C20">
        <w:rPr>
          <w:rFonts w:ascii="Arial" w:eastAsia="Times New Roman" w:hAnsi="Arial" w:cs="Arial"/>
          <w:sz w:val="24"/>
          <w:szCs w:val="20"/>
          <w:lang w:eastAsia="pt-BR"/>
        </w:rPr>
        <w:t>Seu faturamento bruto é de R$ 125.000.000,00 em média, incluindo as atividades de transporte de passageiros, fretamento, viagens especiais e transporte de cargas e encomendas. A unidade empresarial em que o estudo de caso foi desenvolvido é a matriz da empresa, localizada na cidade de Ponta Grossa</w:t>
      </w:r>
      <w:r w:rsidR="00525838">
        <w:rPr>
          <w:rFonts w:ascii="Arial" w:eastAsia="Times New Roman" w:hAnsi="Arial" w:cs="Arial"/>
          <w:sz w:val="24"/>
          <w:szCs w:val="20"/>
          <w:lang w:eastAsia="pt-BR"/>
        </w:rPr>
        <w:t xml:space="preserve"> </w:t>
      </w:r>
      <w:r w:rsidR="00357C20" w:rsidRPr="00357C20">
        <w:rPr>
          <w:rFonts w:ascii="Arial" w:eastAsia="Times New Roman" w:hAnsi="Arial" w:cs="Arial"/>
          <w:sz w:val="24"/>
          <w:szCs w:val="20"/>
          <w:lang w:eastAsia="pt-BR"/>
        </w:rPr>
        <w:t>-</w:t>
      </w:r>
      <w:r w:rsidR="00525838">
        <w:rPr>
          <w:rFonts w:ascii="Arial" w:eastAsia="Times New Roman" w:hAnsi="Arial" w:cs="Arial"/>
          <w:sz w:val="24"/>
          <w:szCs w:val="20"/>
          <w:lang w:eastAsia="pt-BR"/>
        </w:rPr>
        <w:t xml:space="preserve"> </w:t>
      </w:r>
      <w:r w:rsidR="00357C20" w:rsidRPr="00357C20">
        <w:rPr>
          <w:rFonts w:ascii="Arial" w:eastAsia="Times New Roman" w:hAnsi="Arial" w:cs="Arial"/>
          <w:sz w:val="24"/>
          <w:szCs w:val="20"/>
          <w:lang w:eastAsia="pt-BR"/>
        </w:rPr>
        <w:t>PR, a qual  é responsável por todo o controle operacional e administrativo da organização; emanando dela todas as decisões que envolvem a empresa em toda a sua área de atuação.</w:t>
      </w:r>
    </w:p>
    <w:p w:rsidR="00357C20" w:rsidRPr="00357C20" w:rsidRDefault="00357C20" w:rsidP="00097D31">
      <w:pPr>
        <w:widowControl w:val="0"/>
        <w:spacing w:after="0" w:line="360" w:lineRule="auto"/>
        <w:jc w:val="both"/>
        <w:rPr>
          <w:rFonts w:ascii="Arial" w:eastAsia="Times New Roman" w:hAnsi="Arial" w:cs="Arial"/>
          <w:sz w:val="24"/>
          <w:szCs w:val="20"/>
          <w:lang w:eastAsia="pt-BR"/>
        </w:rPr>
      </w:pPr>
    </w:p>
    <w:p w:rsidR="00357C20" w:rsidRPr="00357C20" w:rsidRDefault="00712299" w:rsidP="00097D31">
      <w:pPr>
        <w:widowControl w:val="0"/>
        <w:spacing w:after="0" w:line="360" w:lineRule="auto"/>
        <w:jc w:val="both"/>
        <w:rPr>
          <w:rFonts w:ascii="Arial" w:eastAsia="Times New Roman" w:hAnsi="Arial" w:cs="Arial"/>
          <w:b/>
          <w:sz w:val="24"/>
          <w:szCs w:val="20"/>
          <w:lang w:eastAsia="pt-BR"/>
        </w:rPr>
      </w:pPr>
      <w:r>
        <w:rPr>
          <w:rFonts w:ascii="Arial" w:eastAsia="Times New Roman" w:hAnsi="Arial" w:cs="Arial"/>
          <w:b/>
          <w:sz w:val="24"/>
          <w:szCs w:val="20"/>
          <w:lang w:eastAsia="pt-BR"/>
        </w:rPr>
        <w:t>4</w:t>
      </w:r>
      <w:r w:rsidR="00357C20" w:rsidRPr="00357C20">
        <w:rPr>
          <w:rFonts w:ascii="Arial" w:eastAsia="Times New Roman" w:hAnsi="Arial" w:cs="Arial"/>
          <w:b/>
          <w:sz w:val="24"/>
          <w:szCs w:val="20"/>
          <w:lang w:eastAsia="pt-BR"/>
        </w:rPr>
        <w:t>.2 Geração e destinação dos resíduos de acordo com a legislação</w:t>
      </w:r>
    </w:p>
    <w:p w:rsidR="00357C20" w:rsidRPr="00357C20" w:rsidRDefault="00357C20" w:rsidP="00097D31">
      <w:pPr>
        <w:widowControl w:val="0"/>
        <w:spacing w:after="0" w:line="360" w:lineRule="auto"/>
        <w:jc w:val="both"/>
        <w:rPr>
          <w:rFonts w:ascii="Arial" w:eastAsia="Times New Roman" w:hAnsi="Arial" w:cs="Arial"/>
          <w:sz w:val="24"/>
          <w:szCs w:val="20"/>
          <w:lang w:eastAsia="pt-BR"/>
        </w:rPr>
      </w:pPr>
    </w:p>
    <w:p w:rsidR="00357C20" w:rsidRDefault="00525838" w:rsidP="00525838">
      <w:pPr>
        <w:widowControl w:val="0"/>
        <w:spacing w:after="0" w:line="360" w:lineRule="auto"/>
        <w:ind w:firstLine="708"/>
        <w:jc w:val="both"/>
        <w:rPr>
          <w:rFonts w:ascii="Arial" w:eastAsia="Times New Roman" w:hAnsi="Arial" w:cs="Arial"/>
          <w:sz w:val="24"/>
          <w:szCs w:val="20"/>
          <w:lang w:eastAsia="pt-BR"/>
        </w:rPr>
      </w:pPr>
      <w:r>
        <w:rPr>
          <w:rFonts w:ascii="Arial" w:eastAsia="Times New Roman" w:hAnsi="Arial" w:cs="Arial"/>
          <w:sz w:val="24"/>
          <w:szCs w:val="20"/>
          <w:lang w:eastAsia="pt-BR"/>
        </w:rPr>
        <w:t xml:space="preserve">Com base nos </w:t>
      </w:r>
      <w:r w:rsidR="00357C20" w:rsidRPr="00357C20">
        <w:rPr>
          <w:rFonts w:ascii="Arial" w:eastAsia="Times New Roman" w:hAnsi="Arial" w:cs="Arial"/>
          <w:sz w:val="24"/>
          <w:szCs w:val="20"/>
          <w:lang w:eastAsia="pt-BR"/>
        </w:rPr>
        <w:t xml:space="preserve">dados levantados </w:t>
      </w:r>
      <w:r w:rsidR="00712299">
        <w:rPr>
          <w:rFonts w:ascii="Arial" w:eastAsia="Times New Roman" w:hAnsi="Arial" w:cs="Arial"/>
          <w:sz w:val="24"/>
          <w:szCs w:val="20"/>
          <w:lang w:eastAsia="pt-BR"/>
        </w:rPr>
        <w:t xml:space="preserve">verificou-se que </w:t>
      </w:r>
      <w:r>
        <w:rPr>
          <w:rFonts w:ascii="Arial" w:eastAsia="Times New Roman" w:hAnsi="Arial" w:cs="Arial"/>
          <w:sz w:val="24"/>
          <w:szCs w:val="20"/>
          <w:lang w:eastAsia="pt-BR"/>
        </w:rPr>
        <w:t xml:space="preserve">o departamento operacional </w:t>
      </w:r>
      <w:r w:rsidR="00712299">
        <w:rPr>
          <w:rFonts w:ascii="Arial" w:eastAsia="Times New Roman" w:hAnsi="Arial" w:cs="Arial"/>
          <w:sz w:val="24"/>
          <w:szCs w:val="20"/>
          <w:lang w:eastAsia="pt-BR"/>
        </w:rPr>
        <w:t>é o</w:t>
      </w:r>
      <w:r w:rsidR="00357C20" w:rsidRPr="00357C20">
        <w:rPr>
          <w:rFonts w:ascii="Arial" w:eastAsia="Times New Roman" w:hAnsi="Arial" w:cs="Arial"/>
          <w:sz w:val="24"/>
          <w:szCs w:val="20"/>
          <w:lang w:eastAsia="pt-BR"/>
        </w:rPr>
        <w:t xml:space="preserve"> principal gerador de resíduos da empresa. No entanto, mesmo que em menor volume e variedade os demais departamentos geram também resíduos que necessitam de gerenciamento e destinação correta. Desta forma, julgou-se necessário apurar que tipo de resíduos eram gerados e qual a sua origem, dados que são apresentados </w:t>
      </w:r>
      <w:r w:rsidR="004D6414">
        <w:rPr>
          <w:rFonts w:ascii="Arial" w:eastAsia="Times New Roman" w:hAnsi="Arial" w:cs="Arial"/>
          <w:sz w:val="24"/>
          <w:szCs w:val="20"/>
          <w:lang w:eastAsia="pt-BR"/>
        </w:rPr>
        <w:t xml:space="preserve">na </w:t>
      </w:r>
      <w:r w:rsidR="00F027AB">
        <w:rPr>
          <w:rFonts w:ascii="Arial" w:eastAsia="Times New Roman" w:hAnsi="Arial" w:cs="Arial"/>
          <w:sz w:val="24"/>
          <w:szCs w:val="20"/>
          <w:lang w:eastAsia="pt-BR"/>
        </w:rPr>
        <w:t>Quadro</w:t>
      </w:r>
      <w:r w:rsidR="004D6414">
        <w:rPr>
          <w:rFonts w:ascii="Arial" w:eastAsia="Times New Roman" w:hAnsi="Arial" w:cs="Arial"/>
          <w:sz w:val="24"/>
          <w:szCs w:val="20"/>
          <w:lang w:eastAsia="pt-BR"/>
        </w:rPr>
        <w:t xml:space="preserve"> 1</w:t>
      </w:r>
      <w:r w:rsidR="00357C20" w:rsidRPr="00357C20">
        <w:rPr>
          <w:rFonts w:ascii="Arial" w:eastAsia="Times New Roman" w:hAnsi="Arial" w:cs="Arial"/>
          <w:sz w:val="24"/>
          <w:szCs w:val="20"/>
          <w:lang w:eastAsia="pt-BR"/>
        </w:rPr>
        <w:t>.</w:t>
      </w:r>
    </w:p>
    <w:p w:rsidR="0002657D" w:rsidRDefault="0002657D" w:rsidP="0002657D">
      <w:pPr>
        <w:widowControl w:val="0"/>
        <w:spacing w:after="0" w:line="360" w:lineRule="auto"/>
        <w:ind w:firstLine="708"/>
        <w:jc w:val="center"/>
        <w:rPr>
          <w:rFonts w:ascii="Arial" w:eastAsia="Times New Roman" w:hAnsi="Arial" w:cs="Arial"/>
          <w:sz w:val="24"/>
          <w:szCs w:val="20"/>
          <w:lang w:eastAsia="pt-BR"/>
        </w:rPr>
      </w:pPr>
      <w:r>
        <w:rPr>
          <w:rFonts w:ascii="Arial" w:eastAsia="Times New Roman" w:hAnsi="Arial" w:cs="Arial"/>
          <w:sz w:val="24"/>
          <w:szCs w:val="20"/>
          <w:lang w:eastAsia="pt-BR"/>
        </w:rPr>
        <w:t>---------------</w:t>
      </w:r>
    </w:p>
    <w:p w:rsidR="0002657D" w:rsidRDefault="0002657D" w:rsidP="0002657D">
      <w:pPr>
        <w:widowControl w:val="0"/>
        <w:spacing w:after="0" w:line="360" w:lineRule="auto"/>
        <w:ind w:firstLine="708"/>
        <w:jc w:val="center"/>
        <w:rPr>
          <w:rFonts w:ascii="Arial" w:eastAsia="Times New Roman" w:hAnsi="Arial" w:cs="Arial"/>
          <w:sz w:val="24"/>
          <w:szCs w:val="20"/>
          <w:lang w:eastAsia="pt-BR"/>
        </w:rPr>
      </w:pPr>
      <w:r>
        <w:rPr>
          <w:rFonts w:ascii="Arial" w:eastAsia="Times New Roman" w:hAnsi="Arial" w:cs="Arial"/>
          <w:sz w:val="24"/>
          <w:szCs w:val="20"/>
          <w:lang w:eastAsia="pt-BR"/>
        </w:rPr>
        <w:t>Inserir Quadro 1</w:t>
      </w:r>
    </w:p>
    <w:p w:rsidR="0002657D" w:rsidRDefault="0002657D" w:rsidP="0002657D">
      <w:pPr>
        <w:widowControl w:val="0"/>
        <w:spacing w:after="0" w:line="360" w:lineRule="auto"/>
        <w:ind w:firstLine="708"/>
        <w:jc w:val="center"/>
        <w:rPr>
          <w:rFonts w:ascii="Arial" w:eastAsia="Times New Roman" w:hAnsi="Arial" w:cs="Arial"/>
          <w:sz w:val="24"/>
          <w:szCs w:val="20"/>
          <w:lang w:eastAsia="pt-BR"/>
        </w:rPr>
      </w:pPr>
      <w:r>
        <w:rPr>
          <w:rFonts w:ascii="Arial" w:eastAsia="Times New Roman" w:hAnsi="Arial" w:cs="Arial"/>
          <w:sz w:val="24"/>
          <w:szCs w:val="20"/>
          <w:lang w:eastAsia="pt-BR"/>
        </w:rPr>
        <w:t>---------------</w:t>
      </w:r>
    </w:p>
    <w:p w:rsidR="00525838" w:rsidRDefault="00357C20" w:rsidP="00525838">
      <w:pPr>
        <w:widowControl w:val="0"/>
        <w:spacing w:after="0" w:line="360" w:lineRule="auto"/>
        <w:ind w:firstLine="708"/>
        <w:jc w:val="both"/>
        <w:rPr>
          <w:rFonts w:ascii="Arial" w:eastAsia="Times New Roman" w:hAnsi="Arial" w:cs="Arial"/>
          <w:sz w:val="24"/>
          <w:szCs w:val="20"/>
          <w:lang w:eastAsia="pt-BR"/>
        </w:rPr>
      </w:pPr>
      <w:r w:rsidRPr="00357C20">
        <w:rPr>
          <w:rFonts w:ascii="Arial" w:eastAsia="Times New Roman" w:hAnsi="Arial" w:cs="Arial"/>
          <w:sz w:val="24"/>
          <w:szCs w:val="20"/>
          <w:lang w:eastAsia="pt-BR"/>
        </w:rPr>
        <w:t xml:space="preserve">É possível perceber de acordo com </w:t>
      </w:r>
      <w:r w:rsidR="00F027AB">
        <w:rPr>
          <w:rFonts w:ascii="Arial" w:eastAsia="Times New Roman" w:hAnsi="Arial" w:cs="Arial"/>
          <w:sz w:val="24"/>
          <w:szCs w:val="20"/>
          <w:lang w:eastAsia="pt-BR"/>
        </w:rPr>
        <w:t>o Quadro</w:t>
      </w:r>
      <w:r w:rsidR="004D6414">
        <w:rPr>
          <w:rFonts w:ascii="Arial" w:eastAsia="Times New Roman" w:hAnsi="Arial" w:cs="Arial"/>
          <w:sz w:val="24"/>
          <w:szCs w:val="20"/>
          <w:lang w:eastAsia="pt-BR"/>
        </w:rPr>
        <w:t xml:space="preserve"> 1</w:t>
      </w:r>
      <w:r w:rsidRPr="00357C20">
        <w:rPr>
          <w:rFonts w:ascii="Arial" w:eastAsia="Times New Roman" w:hAnsi="Arial" w:cs="Arial"/>
          <w:sz w:val="24"/>
          <w:szCs w:val="20"/>
          <w:lang w:eastAsia="pt-BR"/>
        </w:rPr>
        <w:t xml:space="preserve">, que muitos destes resíduos, principalmente os gerados pelo departamento operacional, o qual inclui as atividades de tráfego, manutenção e higienização, são considerados perigosos e altamente prejudiciais ao meio ambiente e à saúde humana, como é o caso dos resíduos de óleo lubrificante, suas embalagens e demais resíduos contaminados por este, pneus, </w:t>
      </w:r>
      <w:r w:rsidRPr="00525838">
        <w:rPr>
          <w:rFonts w:ascii="Arial" w:eastAsia="Times New Roman" w:hAnsi="Arial" w:cs="Arial"/>
          <w:i/>
          <w:sz w:val="24"/>
          <w:szCs w:val="20"/>
          <w:lang w:eastAsia="pt-BR"/>
        </w:rPr>
        <w:t>tonners</w:t>
      </w:r>
      <w:r w:rsidRPr="00357C20">
        <w:rPr>
          <w:rFonts w:ascii="Arial" w:eastAsia="Times New Roman" w:hAnsi="Arial" w:cs="Arial"/>
          <w:sz w:val="24"/>
          <w:szCs w:val="20"/>
          <w:lang w:eastAsia="pt-BR"/>
        </w:rPr>
        <w:t xml:space="preserve"> e cartuchos de impressora, lâmpadas, equipamentos de informática,  baterias e poluição atmosférica.  </w:t>
      </w:r>
    </w:p>
    <w:p w:rsidR="00357C20" w:rsidRPr="00357C20" w:rsidRDefault="00357C20" w:rsidP="00525838">
      <w:pPr>
        <w:widowControl w:val="0"/>
        <w:spacing w:after="0" w:line="360" w:lineRule="auto"/>
        <w:ind w:firstLine="708"/>
        <w:jc w:val="both"/>
        <w:rPr>
          <w:rFonts w:ascii="Arial" w:eastAsia="Times New Roman" w:hAnsi="Arial" w:cs="Arial"/>
          <w:sz w:val="24"/>
          <w:szCs w:val="20"/>
          <w:lang w:eastAsia="pt-BR"/>
        </w:rPr>
      </w:pPr>
      <w:r w:rsidRPr="00357C20">
        <w:rPr>
          <w:rFonts w:ascii="Arial" w:eastAsia="Times New Roman" w:hAnsi="Arial" w:cs="Arial"/>
          <w:sz w:val="24"/>
          <w:szCs w:val="20"/>
          <w:lang w:eastAsia="pt-BR"/>
        </w:rPr>
        <w:t>Cabe ressaltar que para os resíduos de óleo</w:t>
      </w:r>
      <w:r w:rsidR="00525838">
        <w:rPr>
          <w:rFonts w:ascii="Arial" w:eastAsia="Times New Roman" w:hAnsi="Arial" w:cs="Arial"/>
          <w:sz w:val="24"/>
          <w:szCs w:val="20"/>
          <w:lang w:eastAsia="pt-BR"/>
        </w:rPr>
        <w:t>s</w:t>
      </w:r>
      <w:r w:rsidRPr="00357C20">
        <w:rPr>
          <w:rFonts w:ascii="Arial" w:eastAsia="Times New Roman" w:hAnsi="Arial" w:cs="Arial"/>
          <w:sz w:val="24"/>
          <w:szCs w:val="20"/>
          <w:lang w:eastAsia="pt-BR"/>
        </w:rPr>
        <w:t xml:space="preserve"> lubrificante</w:t>
      </w:r>
      <w:r w:rsidR="00525838">
        <w:rPr>
          <w:rFonts w:ascii="Arial" w:eastAsia="Times New Roman" w:hAnsi="Arial" w:cs="Arial"/>
          <w:sz w:val="24"/>
          <w:szCs w:val="20"/>
          <w:lang w:eastAsia="pt-BR"/>
        </w:rPr>
        <w:t>s</w:t>
      </w:r>
      <w:r w:rsidRPr="00357C20">
        <w:rPr>
          <w:rFonts w:ascii="Arial" w:eastAsia="Times New Roman" w:hAnsi="Arial" w:cs="Arial"/>
          <w:sz w:val="24"/>
          <w:szCs w:val="20"/>
          <w:lang w:eastAsia="pt-BR"/>
        </w:rPr>
        <w:t xml:space="preserve"> e embalagens existe uma resolução específica do CONAMA (362/2005), para pneus também existem resoluções, como é o caso da 258/1999 e 301/2002. A resolução CONAMA 257/1999 dispõe sobre a destinação das pilhas e baterias. A emissão de poluição atmosférica é regulada pela resolução 226/1997. No caso das lâmpadas, </w:t>
      </w:r>
      <w:r w:rsidRPr="00525838">
        <w:rPr>
          <w:rFonts w:ascii="Arial" w:eastAsia="Times New Roman" w:hAnsi="Arial" w:cs="Arial"/>
          <w:i/>
          <w:sz w:val="24"/>
          <w:szCs w:val="20"/>
          <w:lang w:eastAsia="pt-BR"/>
        </w:rPr>
        <w:t>tonners</w:t>
      </w:r>
      <w:r w:rsidRPr="00357C20">
        <w:rPr>
          <w:rFonts w:ascii="Arial" w:eastAsia="Times New Roman" w:hAnsi="Arial" w:cs="Arial"/>
          <w:sz w:val="24"/>
          <w:szCs w:val="20"/>
          <w:lang w:eastAsia="pt-BR"/>
        </w:rPr>
        <w:t xml:space="preserve"> e cartuchos, resíduos eletroeletrônicos e embalagens diversas, a Lei 12.305/2010 instituiu a obrigatoriedade da logística reversa. </w:t>
      </w:r>
    </w:p>
    <w:p w:rsidR="00DE1F7D" w:rsidRDefault="00357C20" w:rsidP="00525838">
      <w:pPr>
        <w:widowControl w:val="0"/>
        <w:spacing w:after="0" w:line="360" w:lineRule="auto"/>
        <w:ind w:firstLine="708"/>
        <w:jc w:val="both"/>
        <w:rPr>
          <w:rFonts w:ascii="Arial" w:eastAsia="Times New Roman" w:hAnsi="Arial" w:cs="Arial"/>
          <w:sz w:val="24"/>
          <w:szCs w:val="20"/>
          <w:lang w:eastAsia="pt-BR"/>
        </w:rPr>
      </w:pPr>
      <w:r w:rsidRPr="00357C20">
        <w:rPr>
          <w:rFonts w:ascii="Arial" w:eastAsia="Times New Roman" w:hAnsi="Arial" w:cs="Arial"/>
          <w:sz w:val="24"/>
          <w:szCs w:val="20"/>
          <w:lang w:eastAsia="pt-BR"/>
        </w:rPr>
        <w:t>Sendo assim, percebe-se que a maior parte dos resíduos gerados pela empresa possuem legislações próprias, o que motiva e impele a empresa a criar soluções para o seu gerenciamento adequado</w:t>
      </w:r>
      <w:r w:rsidR="00DE1F7D">
        <w:rPr>
          <w:rFonts w:ascii="Arial" w:eastAsia="Times New Roman" w:hAnsi="Arial" w:cs="Arial"/>
          <w:sz w:val="24"/>
          <w:szCs w:val="20"/>
          <w:lang w:eastAsia="pt-BR"/>
        </w:rPr>
        <w:t>, denotando uma postura reativa conforme o exposto por</w:t>
      </w:r>
      <w:r w:rsidR="00DE1F7D" w:rsidRPr="00DE1F7D">
        <w:t xml:space="preserve"> </w:t>
      </w:r>
      <w:r w:rsidR="00DE1F7D" w:rsidRPr="00DE1F7D">
        <w:rPr>
          <w:rFonts w:ascii="Arial" w:eastAsia="Times New Roman" w:hAnsi="Arial" w:cs="Arial"/>
          <w:sz w:val="24"/>
          <w:szCs w:val="20"/>
          <w:lang w:eastAsia="pt-BR"/>
        </w:rPr>
        <w:t>Jabbour &amp; Jabbour (2009); Jabbour et al. (2012) e Sarkis (2012)</w:t>
      </w:r>
      <w:r w:rsidRPr="00357C20">
        <w:rPr>
          <w:rFonts w:ascii="Arial" w:eastAsia="Times New Roman" w:hAnsi="Arial" w:cs="Arial"/>
          <w:sz w:val="24"/>
          <w:szCs w:val="20"/>
          <w:lang w:eastAsia="pt-BR"/>
        </w:rPr>
        <w:t xml:space="preserve">. </w:t>
      </w:r>
    </w:p>
    <w:p w:rsidR="00357C20" w:rsidRPr="00357C20" w:rsidRDefault="00357C20" w:rsidP="00525838">
      <w:pPr>
        <w:widowControl w:val="0"/>
        <w:spacing w:after="0" w:line="360" w:lineRule="auto"/>
        <w:ind w:firstLine="708"/>
        <w:jc w:val="both"/>
        <w:rPr>
          <w:rFonts w:ascii="Arial" w:eastAsia="Times New Roman" w:hAnsi="Arial" w:cs="Arial"/>
          <w:sz w:val="24"/>
          <w:szCs w:val="20"/>
          <w:lang w:eastAsia="pt-BR"/>
        </w:rPr>
      </w:pPr>
      <w:r w:rsidRPr="00357C20">
        <w:rPr>
          <w:rFonts w:ascii="Arial" w:eastAsia="Times New Roman" w:hAnsi="Arial" w:cs="Arial"/>
          <w:sz w:val="24"/>
          <w:szCs w:val="20"/>
          <w:lang w:eastAsia="pt-BR"/>
        </w:rPr>
        <w:t>Verificou-se por meio das entrevistas, que a destinação final de resíduos sólidos do departamento operacional foi implementada em 2006 objetivando promover a adequação dos processos de segregação, coleta e destinação final dos resíduos, conforme as normas e legislação específicas para resíduos sólidos industriais existentes. O propósito inicial desta iniciativa foi a adequação às normas e legislação específicas, evitando sanções e/ou multas de órgãos públicos, o que confirma o fato apontado na literatura de que, a principal motivação da maioria das empresas ao adotar práticas ambientais ainda é o atendimento a aspectos legais. Após a sanção e regulamentação da PNRS – Política Nacional de Resíduos Sólidos em 2010, a empresa está revisando e, mais uma vez, adequando seus processos para o atendimento da legislação, o que evidencia a sua postura ainda reativa.</w:t>
      </w:r>
    </w:p>
    <w:p w:rsidR="00357C20" w:rsidRPr="00357C20" w:rsidRDefault="00357C20" w:rsidP="00805905">
      <w:pPr>
        <w:widowControl w:val="0"/>
        <w:spacing w:after="0" w:line="360" w:lineRule="auto"/>
        <w:ind w:firstLine="708"/>
        <w:jc w:val="both"/>
        <w:rPr>
          <w:rFonts w:ascii="Arial" w:eastAsia="Times New Roman" w:hAnsi="Arial" w:cs="Arial"/>
          <w:sz w:val="24"/>
          <w:szCs w:val="20"/>
          <w:lang w:eastAsia="pt-BR"/>
        </w:rPr>
      </w:pPr>
      <w:r w:rsidRPr="00357C20">
        <w:rPr>
          <w:rFonts w:ascii="Arial" w:eastAsia="Times New Roman" w:hAnsi="Arial" w:cs="Arial"/>
          <w:sz w:val="24"/>
          <w:szCs w:val="20"/>
          <w:lang w:eastAsia="pt-BR"/>
        </w:rPr>
        <w:t xml:space="preserve">Para viabilizar a destinação final adequada aos resíduos sólidos gerados pela empresa,  considerados perigosos,  foi efetuada a contratação da empresa CETRIC, a qual providenciou a colocação de contêineres e tambores para resíduos classes I e II nas garagens da empresa. A CETRIC é uma empresa especializada na coleta e destinação de resíduos sólidos e é certificada pelos órgãos ambientais dos estados de Santa Catarina e Paraná. No entanto apurou-se que  a responsabilidade da CETRIC limita-se à coleta, transporte e destinação final dos resíduos no aterro industrial situado em Chapecó/SC, além da limpeza das caixas separadoras de água e óleo existentes no setor de higienização das garagens. </w:t>
      </w:r>
    </w:p>
    <w:p w:rsidR="00357C20" w:rsidRPr="00357C20" w:rsidRDefault="00357C20" w:rsidP="00805905">
      <w:pPr>
        <w:widowControl w:val="0"/>
        <w:spacing w:after="0" w:line="360" w:lineRule="auto"/>
        <w:ind w:firstLine="708"/>
        <w:jc w:val="both"/>
        <w:rPr>
          <w:rFonts w:ascii="Arial" w:eastAsia="Times New Roman" w:hAnsi="Arial" w:cs="Arial"/>
          <w:sz w:val="24"/>
          <w:szCs w:val="20"/>
          <w:lang w:eastAsia="pt-BR"/>
        </w:rPr>
      </w:pPr>
      <w:r w:rsidRPr="00357C20">
        <w:rPr>
          <w:rFonts w:ascii="Arial" w:eastAsia="Times New Roman" w:hAnsi="Arial" w:cs="Arial"/>
          <w:sz w:val="24"/>
          <w:szCs w:val="20"/>
          <w:lang w:eastAsia="pt-BR"/>
        </w:rPr>
        <w:t>Os procedimentos de separação, armazenamento e proteção dos resíduos são de responsabilidade da empresa geradora. É importante que, principalmente, o armazenamento ocorra de forma correta visando minimizar e/ou eliminar os impactos ambientais decorrentes do manuseio e estocagem incorreta.  Todos esses procedimentos, conforme o departamento de qualidade da empresa, estão regulamentados nas normas ABNT-NBR 10.004/04 e NBR 12.235/92, as quais dispõem sobre a classificação dos resíduos sólidos quanto aos seus riscos potenciais ao meio ambiente e à saúde pública e ao correto armazenamento destes resíduos até a coleta, para que possam ser gerenciados adequadamente.</w:t>
      </w:r>
    </w:p>
    <w:p w:rsidR="00357C20" w:rsidRPr="00357C20" w:rsidRDefault="00357C20" w:rsidP="00805905">
      <w:pPr>
        <w:widowControl w:val="0"/>
        <w:spacing w:after="0" w:line="360" w:lineRule="auto"/>
        <w:ind w:firstLine="708"/>
        <w:jc w:val="both"/>
        <w:rPr>
          <w:rFonts w:ascii="Arial" w:eastAsia="Times New Roman" w:hAnsi="Arial" w:cs="Arial"/>
          <w:sz w:val="24"/>
          <w:szCs w:val="20"/>
          <w:lang w:eastAsia="pt-BR"/>
        </w:rPr>
      </w:pPr>
      <w:r w:rsidRPr="00357C20">
        <w:rPr>
          <w:rFonts w:ascii="Arial" w:eastAsia="Times New Roman" w:hAnsi="Arial" w:cs="Arial"/>
          <w:sz w:val="24"/>
          <w:szCs w:val="20"/>
          <w:lang w:eastAsia="pt-BR"/>
        </w:rPr>
        <w:t xml:space="preserve">Com a  finalidade principal de  reduzir os custos com a destinação de resíduos de lona de freio, além de desenvolver ações ambientalmente corretas, a empresa buscou firmar parcerias com fornecedores deste produto.  Atualmente, a empresa possui  parceria com dois fornecedores, os quais realizam a destinação correta dos resíduos deste produto, gerados nas unidades que efetuam o serviço de troca de lonas de freio.  Um dos fornecedores coleta os resíduos  e os envia novamente ao fabricante, para serem reciclados, este processo ocorre sem custo nenhum para a empresa. O outro coleta os resíduos, porém com custos para a empresa, os quais são transformados em créditos, gerando descontos na compra de novos jogos. </w:t>
      </w:r>
    </w:p>
    <w:p w:rsidR="00357C20" w:rsidRPr="00357C20" w:rsidRDefault="00357C20" w:rsidP="00097D31">
      <w:pPr>
        <w:widowControl w:val="0"/>
        <w:spacing w:after="0" w:line="360" w:lineRule="auto"/>
        <w:jc w:val="both"/>
        <w:rPr>
          <w:rFonts w:ascii="Arial" w:eastAsia="Times New Roman" w:hAnsi="Arial" w:cs="Arial"/>
          <w:sz w:val="24"/>
          <w:szCs w:val="20"/>
          <w:lang w:eastAsia="pt-BR"/>
        </w:rPr>
      </w:pPr>
    </w:p>
    <w:p w:rsidR="00357C20" w:rsidRPr="00357C20" w:rsidRDefault="00712299" w:rsidP="00097D31">
      <w:pPr>
        <w:widowControl w:val="0"/>
        <w:spacing w:after="0" w:line="360" w:lineRule="auto"/>
        <w:jc w:val="both"/>
        <w:rPr>
          <w:rFonts w:ascii="Arial" w:eastAsia="Times New Roman" w:hAnsi="Arial" w:cs="Arial"/>
          <w:b/>
          <w:sz w:val="24"/>
          <w:szCs w:val="20"/>
          <w:lang w:eastAsia="pt-BR"/>
        </w:rPr>
      </w:pPr>
      <w:r>
        <w:rPr>
          <w:rFonts w:ascii="Arial" w:eastAsia="Times New Roman" w:hAnsi="Arial" w:cs="Arial"/>
          <w:b/>
          <w:sz w:val="24"/>
          <w:szCs w:val="20"/>
          <w:lang w:eastAsia="pt-BR"/>
        </w:rPr>
        <w:t>4</w:t>
      </w:r>
      <w:r w:rsidR="00357C20" w:rsidRPr="00357C20">
        <w:rPr>
          <w:rFonts w:ascii="Arial" w:eastAsia="Times New Roman" w:hAnsi="Arial" w:cs="Arial"/>
          <w:b/>
          <w:sz w:val="24"/>
          <w:szCs w:val="20"/>
          <w:lang w:eastAsia="pt-BR"/>
        </w:rPr>
        <w:t>.3 Conhecimento e uso da logística reversa</w:t>
      </w:r>
    </w:p>
    <w:p w:rsidR="00357C20" w:rsidRPr="00357C20" w:rsidRDefault="00357C20" w:rsidP="00097D31">
      <w:pPr>
        <w:widowControl w:val="0"/>
        <w:spacing w:after="0" w:line="360" w:lineRule="auto"/>
        <w:jc w:val="both"/>
        <w:rPr>
          <w:rFonts w:ascii="Arial" w:eastAsia="Times New Roman" w:hAnsi="Arial" w:cs="Arial"/>
          <w:sz w:val="24"/>
          <w:szCs w:val="20"/>
          <w:lang w:eastAsia="pt-BR"/>
        </w:rPr>
      </w:pPr>
    </w:p>
    <w:p w:rsidR="00805905" w:rsidRDefault="00357C20" w:rsidP="00712299">
      <w:pPr>
        <w:widowControl w:val="0"/>
        <w:spacing w:after="0" w:line="360" w:lineRule="auto"/>
        <w:ind w:firstLine="708"/>
        <w:jc w:val="both"/>
        <w:rPr>
          <w:rFonts w:ascii="Arial" w:eastAsia="Times New Roman" w:hAnsi="Arial" w:cs="Arial"/>
          <w:sz w:val="24"/>
          <w:szCs w:val="20"/>
          <w:lang w:eastAsia="pt-BR"/>
        </w:rPr>
      </w:pPr>
      <w:r w:rsidRPr="00357C20">
        <w:rPr>
          <w:rFonts w:ascii="Arial" w:eastAsia="Times New Roman" w:hAnsi="Arial" w:cs="Arial"/>
          <w:sz w:val="24"/>
          <w:szCs w:val="20"/>
          <w:lang w:eastAsia="pt-BR"/>
        </w:rPr>
        <w:t xml:space="preserve">Ao serem questionados sobre o conhecimento da logística reversa, a maioria dos entrevistados (16 dos 18) afirmou não saber do que trata a logística reversa. Com relação aos 16 entrevistados que afirmavam não ter nenhum conhecimento da logística reversa, porém, após uma explicação sobre os diversos processos de logística reversa, como: reciclagem, reutilização, remanufatura, incineração, doação, venda ao mercado secundário e destinação final segura, todos os entrevistados afirmaram ter conhecimento e utilizarem alguns dos processos na empresa, no entanto, não com esta denominação. </w:t>
      </w:r>
    </w:p>
    <w:p w:rsidR="00357C20" w:rsidRDefault="00805905" w:rsidP="00805905">
      <w:pPr>
        <w:widowControl w:val="0"/>
        <w:spacing w:after="0" w:line="360" w:lineRule="auto"/>
        <w:ind w:firstLine="708"/>
        <w:jc w:val="both"/>
        <w:rPr>
          <w:rFonts w:ascii="Arial" w:eastAsia="Times New Roman" w:hAnsi="Arial" w:cs="Arial"/>
          <w:sz w:val="24"/>
          <w:szCs w:val="20"/>
          <w:lang w:eastAsia="pt-BR"/>
        </w:rPr>
      </w:pPr>
      <w:r>
        <w:rPr>
          <w:rFonts w:ascii="Arial" w:eastAsia="Times New Roman" w:hAnsi="Arial" w:cs="Arial"/>
          <w:sz w:val="24"/>
          <w:szCs w:val="20"/>
          <w:lang w:eastAsia="pt-BR"/>
        </w:rPr>
        <w:t xml:space="preserve">Foi </w:t>
      </w:r>
      <w:r w:rsidR="00357C20" w:rsidRPr="00357C20">
        <w:rPr>
          <w:rFonts w:ascii="Arial" w:eastAsia="Times New Roman" w:hAnsi="Arial" w:cs="Arial"/>
          <w:sz w:val="24"/>
          <w:szCs w:val="20"/>
          <w:lang w:eastAsia="pt-BR"/>
        </w:rPr>
        <w:t xml:space="preserve">possível </w:t>
      </w:r>
      <w:r>
        <w:rPr>
          <w:rFonts w:ascii="Arial" w:eastAsia="Times New Roman" w:hAnsi="Arial" w:cs="Arial"/>
          <w:sz w:val="24"/>
          <w:szCs w:val="20"/>
          <w:lang w:eastAsia="pt-BR"/>
        </w:rPr>
        <w:t>verificar</w:t>
      </w:r>
      <w:r w:rsidR="00357C20" w:rsidRPr="00357C20">
        <w:rPr>
          <w:rFonts w:ascii="Arial" w:eastAsia="Times New Roman" w:hAnsi="Arial" w:cs="Arial"/>
          <w:sz w:val="24"/>
          <w:szCs w:val="20"/>
          <w:lang w:eastAsia="pt-BR"/>
        </w:rPr>
        <w:t xml:space="preserve"> que o retorno e revalorização dos diversos resíduos gerados pela empresa é realizada por meio das diversas possibilidades de canais reversos existentes ressaltados por Leite (2003) e Guarnieri (2011), tais quais: reúso, remanufatura, desmanche, reciclagem, venda ao mercado secundário, incineração, doação e destinação final ambientalmente adequada. Desta forma caracteriza-se mesmo que informalmente, a execução de a</w:t>
      </w:r>
      <w:r w:rsidR="002810E4">
        <w:rPr>
          <w:rFonts w:ascii="Arial" w:eastAsia="Times New Roman" w:hAnsi="Arial" w:cs="Arial"/>
          <w:sz w:val="24"/>
          <w:szCs w:val="20"/>
          <w:lang w:eastAsia="pt-BR"/>
        </w:rPr>
        <w:t xml:space="preserve">tividades de logística reversa. </w:t>
      </w:r>
      <w:r w:rsidR="00357C20" w:rsidRPr="00357C20">
        <w:rPr>
          <w:rFonts w:ascii="Arial" w:eastAsia="Times New Roman" w:hAnsi="Arial" w:cs="Arial"/>
          <w:sz w:val="24"/>
          <w:szCs w:val="20"/>
          <w:lang w:eastAsia="pt-BR"/>
        </w:rPr>
        <w:t xml:space="preserve">Mais especificamente, foram observadas as destinações específicas a cada sub-área da logística reversa: pós-venda e pós-consumo. Estes instrumentos da coleta de dados combinados permitiram identicar os processos de logística reversa, mesmo estes não sendo conhecidos por estas denominações pelos funcionários.  </w:t>
      </w:r>
    </w:p>
    <w:p w:rsidR="00805905" w:rsidRPr="00357C20" w:rsidRDefault="00805905" w:rsidP="00805905">
      <w:pPr>
        <w:widowControl w:val="0"/>
        <w:spacing w:after="0" w:line="360" w:lineRule="auto"/>
        <w:ind w:firstLine="708"/>
        <w:jc w:val="both"/>
        <w:rPr>
          <w:rFonts w:ascii="Arial" w:eastAsia="Times New Roman" w:hAnsi="Arial" w:cs="Arial"/>
          <w:sz w:val="24"/>
          <w:szCs w:val="20"/>
          <w:lang w:eastAsia="pt-BR"/>
        </w:rPr>
      </w:pPr>
      <w:r>
        <w:rPr>
          <w:rFonts w:ascii="Arial" w:eastAsia="Times New Roman" w:hAnsi="Arial" w:cs="Arial"/>
          <w:sz w:val="24"/>
          <w:szCs w:val="20"/>
          <w:lang w:eastAsia="pt-BR"/>
        </w:rPr>
        <w:tab/>
      </w:r>
    </w:p>
    <w:p w:rsidR="00357C20" w:rsidRPr="00357C20" w:rsidRDefault="00712299" w:rsidP="00097D31">
      <w:pPr>
        <w:widowControl w:val="0"/>
        <w:spacing w:after="0" w:line="360" w:lineRule="auto"/>
        <w:jc w:val="both"/>
        <w:rPr>
          <w:rFonts w:ascii="Arial" w:eastAsia="Times New Roman" w:hAnsi="Arial" w:cs="Arial"/>
          <w:b/>
          <w:sz w:val="24"/>
          <w:szCs w:val="20"/>
          <w:lang w:eastAsia="pt-BR"/>
        </w:rPr>
      </w:pPr>
      <w:r>
        <w:rPr>
          <w:rFonts w:ascii="Arial" w:eastAsia="Times New Roman" w:hAnsi="Arial" w:cs="Arial"/>
          <w:b/>
          <w:sz w:val="24"/>
          <w:szCs w:val="20"/>
          <w:lang w:eastAsia="pt-BR"/>
        </w:rPr>
        <w:t>4</w:t>
      </w:r>
      <w:r w:rsidR="00357C20" w:rsidRPr="00357C20">
        <w:rPr>
          <w:rFonts w:ascii="Arial" w:eastAsia="Times New Roman" w:hAnsi="Arial" w:cs="Arial"/>
          <w:b/>
          <w:sz w:val="24"/>
          <w:szCs w:val="20"/>
          <w:lang w:eastAsia="pt-BR"/>
        </w:rPr>
        <w:t>.4 Vantagens obtidas com a logística reversa</w:t>
      </w:r>
    </w:p>
    <w:p w:rsidR="00357C20" w:rsidRPr="00357C20" w:rsidRDefault="00357C20" w:rsidP="00097D31">
      <w:pPr>
        <w:widowControl w:val="0"/>
        <w:spacing w:after="0" w:line="360" w:lineRule="auto"/>
        <w:jc w:val="both"/>
        <w:rPr>
          <w:rFonts w:ascii="Arial" w:eastAsia="Times New Roman" w:hAnsi="Arial" w:cs="Arial"/>
          <w:sz w:val="24"/>
          <w:szCs w:val="20"/>
          <w:lang w:eastAsia="pt-BR"/>
        </w:rPr>
      </w:pPr>
    </w:p>
    <w:p w:rsidR="00B61095" w:rsidRDefault="00357C20" w:rsidP="008F2073">
      <w:pPr>
        <w:widowControl w:val="0"/>
        <w:spacing w:after="0" w:line="360" w:lineRule="auto"/>
        <w:ind w:firstLine="708"/>
        <w:jc w:val="both"/>
        <w:rPr>
          <w:rFonts w:ascii="Arial" w:eastAsia="Times New Roman" w:hAnsi="Arial" w:cs="Arial"/>
          <w:sz w:val="20"/>
          <w:szCs w:val="20"/>
          <w:lang w:eastAsia="pt-BR"/>
        </w:rPr>
      </w:pPr>
      <w:r w:rsidRPr="00357C20">
        <w:rPr>
          <w:rFonts w:ascii="Arial" w:eastAsia="Times New Roman" w:hAnsi="Arial" w:cs="Arial"/>
          <w:sz w:val="24"/>
          <w:szCs w:val="20"/>
          <w:lang w:eastAsia="pt-BR"/>
        </w:rPr>
        <w:t>Por meio de entrevistas semi-estruturadas também objetivou-se apurar quais vantagens seriam obtidas pela empresa, com a adoção de processos de logística reversa e, de acordo com os responsáveis pelas áreas técnica e de qualidade, a empresa obtém principalmente, uma vantagem legal, por meio do atendimento às legislações específicas que se constituem nas resoluções do CONAMA e mais recentemente, a PNRS. Desta forma a empresa evita penalizações e multas, que acarretariam prejuízos. No entanto, de acordo com as observações diretas realizadas e também com a análise documental observou-se que a empresa também obtém outras vantagens com a implementação de processos de logística reversa, como</w:t>
      </w:r>
      <w:r w:rsidR="00F027AB">
        <w:rPr>
          <w:rFonts w:ascii="Arial" w:eastAsia="Times New Roman" w:hAnsi="Arial" w:cs="Arial"/>
          <w:sz w:val="24"/>
          <w:szCs w:val="20"/>
          <w:lang w:eastAsia="pt-BR"/>
        </w:rPr>
        <w:t xml:space="preserve"> demonstrado no Quadro 2.</w:t>
      </w:r>
    </w:p>
    <w:p w:rsidR="008F2073" w:rsidRDefault="008F2073" w:rsidP="008F2073">
      <w:pPr>
        <w:widowControl w:val="0"/>
        <w:spacing w:after="0" w:line="360" w:lineRule="auto"/>
        <w:ind w:firstLine="708"/>
        <w:jc w:val="center"/>
        <w:rPr>
          <w:rFonts w:ascii="Arial" w:eastAsia="Times New Roman" w:hAnsi="Arial" w:cs="Arial"/>
          <w:sz w:val="24"/>
          <w:szCs w:val="20"/>
          <w:lang w:eastAsia="pt-BR"/>
        </w:rPr>
      </w:pPr>
      <w:r>
        <w:rPr>
          <w:rFonts w:ascii="Arial" w:eastAsia="Times New Roman" w:hAnsi="Arial" w:cs="Arial"/>
          <w:sz w:val="24"/>
          <w:szCs w:val="20"/>
          <w:lang w:eastAsia="pt-BR"/>
        </w:rPr>
        <w:t>---------------</w:t>
      </w:r>
    </w:p>
    <w:p w:rsidR="008F2073" w:rsidRDefault="008F2073" w:rsidP="008F2073">
      <w:pPr>
        <w:widowControl w:val="0"/>
        <w:spacing w:after="0" w:line="360" w:lineRule="auto"/>
        <w:ind w:firstLine="708"/>
        <w:jc w:val="center"/>
        <w:rPr>
          <w:rFonts w:ascii="Arial" w:eastAsia="Times New Roman" w:hAnsi="Arial" w:cs="Arial"/>
          <w:sz w:val="24"/>
          <w:szCs w:val="20"/>
          <w:lang w:eastAsia="pt-BR"/>
        </w:rPr>
      </w:pPr>
      <w:r>
        <w:rPr>
          <w:rFonts w:ascii="Arial" w:eastAsia="Times New Roman" w:hAnsi="Arial" w:cs="Arial"/>
          <w:sz w:val="24"/>
          <w:szCs w:val="20"/>
          <w:lang w:eastAsia="pt-BR"/>
        </w:rPr>
        <w:t>Inserir Quadro 2</w:t>
      </w:r>
    </w:p>
    <w:p w:rsidR="008F2073" w:rsidRDefault="008F2073" w:rsidP="008F2073">
      <w:pPr>
        <w:widowControl w:val="0"/>
        <w:spacing w:after="0" w:line="360" w:lineRule="auto"/>
        <w:ind w:firstLine="708"/>
        <w:jc w:val="center"/>
        <w:rPr>
          <w:rFonts w:ascii="Arial" w:eastAsia="Times New Roman" w:hAnsi="Arial" w:cs="Arial"/>
          <w:sz w:val="24"/>
          <w:szCs w:val="20"/>
          <w:lang w:eastAsia="pt-BR"/>
        </w:rPr>
      </w:pPr>
      <w:r>
        <w:rPr>
          <w:rFonts w:ascii="Arial" w:eastAsia="Times New Roman" w:hAnsi="Arial" w:cs="Arial"/>
          <w:sz w:val="24"/>
          <w:szCs w:val="20"/>
          <w:lang w:eastAsia="pt-BR"/>
        </w:rPr>
        <w:t>---------------</w:t>
      </w:r>
    </w:p>
    <w:p w:rsidR="00B61095" w:rsidRDefault="00B61095" w:rsidP="00F027AB">
      <w:pPr>
        <w:widowControl w:val="0"/>
        <w:spacing w:after="0" w:line="360" w:lineRule="auto"/>
        <w:jc w:val="center"/>
        <w:rPr>
          <w:rFonts w:ascii="Arial" w:eastAsia="Times New Roman" w:hAnsi="Arial" w:cs="Arial"/>
          <w:sz w:val="20"/>
          <w:szCs w:val="20"/>
          <w:lang w:eastAsia="pt-BR"/>
        </w:rPr>
      </w:pPr>
    </w:p>
    <w:p w:rsidR="00357C20" w:rsidRDefault="00357C20" w:rsidP="00C23A06">
      <w:pPr>
        <w:widowControl w:val="0"/>
        <w:spacing w:after="0" w:line="360" w:lineRule="auto"/>
        <w:ind w:firstLine="708"/>
        <w:jc w:val="both"/>
        <w:rPr>
          <w:rFonts w:ascii="Arial" w:eastAsia="Times New Roman" w:hAnsi="Arial" w:cs="Arial"/>
          <w:sz w:val="24"/>
          <w:szCs w:val="20"/>
          <w:lang w:eastAsia="pt-BR"/>
        </w:rPr>
      </w:pPr>
      <w:r w:rsidRPr="00357C20">
        <w:rPr>
          <w:rFonts w:ascii="Arial" w:eastAsia="Times New Roman" w:hAnsi="Arial" w:cs="Arial"/>
          <w:sz w:val="24"/>
          <w:szCs w:val="20"/>
          <w:lang w:eastAsia="pt-BR"/>
        </w:rPr>
        <w:t xml:space="preserve">Tendo em vista </w:t>
      </w:r>
      <w:r w:rsidR="00C23A06">
        <w:rPr>
          <w:rFonts w:ascii="Arial" w:eastAsia="Times New Roman" w:hAnsi="Arial" w:cs="Arial"/>
          <w:sz w:val="24"/>
          <w:szCs w:val="20"/>
          <w:lang w:eastAsia="pt-BR"/>
        </w:rPr>
        <w:t>a</w:t>
      </w:r>
      <w:r w:rsidRPr="00357C20">
        <w:rPr>
          <w:rFonts w:ascii="Arial" w:eastAsia="Times New Roman" w:hAnsi="Arial" w:cs="Arial"/>
          <w:sz w:val="24"/>
          <w:szCs w:val="20"/>
          <w:lang w:eastAsia="pt-BR"/>
        </w:rPr>
        <w:t xml:space="preserve"> obtenção de vantagens econômicas e financeiras por meio da logística reversa, questionou-se também aos entrevistados sobre a existência de um sistema contábil e de gestão, capaz de registrar e mensurar os valores movimentados. De acordo com  Guarnieri (2011) é desejável que os relatórios ambientais que abrangem este tipo de informação sejam gerados separadamente da contabilidade  tradicional.  Apurou-se que a  empresa não possui um sistema integrado que controle as receitas e custos gerados com a destinação dos resíduos, e inicialmente, quando questionados quanto aos valores movimentados em relação, os entrevistados informaram que não existiam dados disponíveis.  No entanto, apesar da informação de que não havia um controle centralizado destes custos, receitas e investimentos, foi possível através da análise documental, obter estes valores a partir dos controles internos. </w:t>
      </w:r>
    </w:p>
    <w:p w:rsidR="00E2494B" w:rsidRDefault="00E2494B" w:rsidP="00097D31">
      <w:pPr>
        <w:widowControl w:val="0"/>
        <w:spacing w:after="0" w:line="360" w:lineRule="auto"/>
        <w:jc w:val="both"/>
        <w:rPr>
          <w:rFonts w:ascii="Arial" w:eastAsia="Times New Roman" w:hAnsi="Arial" w:cs="Arial"/>
          <w:sz w:val="24"/>
          <w:szCs w:val="20"/>
          <w:lang w:eastAsia="pt-BR"/>
        </w:rPr>
      </w:pPr>
    </w:p>
    <w:p w:rsidR="00E2494B" w:rsidRPr="00E2494B" w:rsidRDefault="00712299" w:rsidP="00E2494B">
      <w:pPr>
        <w:pStyle w:val="BodyText"/>
        <w:spacing w:after="60"/>
        <w:rPr>
          <w:rFonts w:ascii="Arial" w:hAnsi="Arial" w:cs="Arial"/>
          <w:b/>
          <w:lang w:val="pt-BR"/>
        </w:rPr>
      </w:pPr>
      <w:r>
        <w:rPr>
          <w:rFonts w:ascii="Arial" w:hAnsi="Arial" w:cs="Arial"/>
          <w:b/>
          <w:lang w:val="pt-BR"/>
        </w:rPr>
        <w:t xml:space="preserve">4.5 </w:t>
      </w:r>
      <w:r w:rsidR="00E2494B" w:rsidRPr="00E2494B">
        <w:rPr>
          <w:rFonts w:ascii="Arial" w:hAnsi="Arial" w:cs="Arial"/>
          <w:b/>
          <w:lang w:val="pt-BR"/>
        </w:rPr>
        <w:t xml:space="preserve">Demonstrativos ambientais </w:t>
      </w:r>
      <w:r w:rsidR="00F027AB">
        <w:rPr>
          <w:rFonts w:ascii="Arial" w:hAnsi="Arial" w:cs="Arial"/>
          <w:b/>
          <w:lang w:val="pt-BR"/>
        </w:rPr>
        <w:t>propostos</w:t>
      </w:r>
      <w:r w:rsidR="00E2494B" w:rsidRPr="00E2494B">
        <w:rPr>
          <w:rFonts w:ascii="Arial" w:hAnsi="Arial" w:cs="Arial"/>
          <w:b/>
          <w:lang w:val="pt-BR"/>
        </w:rPr>
        <w:t xml:space="preserve"> para mensurar a logística reversa</w:t>
      </w:r>
    </w:p>
    <w:p w:rsidR="00E2494B" w:rsidRPr="00E2494B" w:rsidRDefault="00E2494B" w:rsidP="00E2494B">
      <w:pPr>
        <w:pStyle w:val="BodyText"/>
        <w:spacing w:after="60"/>
        <w:rPr>
          <w:rFonts w:ascii="Arial" w:hAnsi="Arial" w:cs="Arial"/>
          <w:b/>
          <w:lang w:val="pt-BR"/>
        </w:rPr>
      </w:pPr>
    </w:p>
    <w:p w:rsidR="00E2494B" w:rsidRPr="00E2494B" w:rsidRDefault="00E2494B" w:rsidP="00E2494B">
      <w:pPr>
        <w:pStyle w:val="BodyText"/>
        <w:spacing w:after="60" w:line="360" w:lineRule="auto"/>
        <w:ind w:firstLine="708"/>
        <w:rPr>
          <w:rFonts w:ascii="Arial" w:hAnsi="Arial" w:cs="Arial"/>
          <w:lang w:val="pt-BR"/>
        </w:rPr>
      </w:pPr>
      <w:r w:rsidRPr="00E2494B">
        <w:rPr>
          <w:rFonts w:ascii="Arial" w:hAnsi="Arial" w:cs="Arial"/>
          <w:lang w:val="pt-BR"/>
        </w:rPr>
        <w:t>Com base nos valores levantados por meio da análise documental, entrevistas e observação direta foi possível realizar os lançamentos contábeis</w:t>
      </w:r>
      <w:r w:rsidR="003263EE">
        <w:rPr>
          <w:rFonts w:ascii="Arial" w:hAnsi="Arial" w:cs="Arial"/>
          <w:lang w:val="pt-BR"/>
        </w:rPr>
        <w:t xml:space="preserve"> e posteriormente</w:t>
      </w:r>
      <w:r w:rsidRPr="00E2494B">
        <w:rPr>
          <w:rFonts w:ascii="Arial" w:hAnsi="Arial" w:cs="Arial"/>
          <w:lang w:val="pt-BR"/>
        </w:rPr>
        <w:t xml:space="preserve">, elaborar os demonstrativos adaptados ao meio ambiente: </w:t>
      </w:r>
      <w:r w:rsidR="00F027AB" w:rsidRPr="00E2494B">
        <w:rPr>
          <w:rFonts w:ascii="Arial" w:hAnsi="Arial" w:cs="Arial"/>
          <w:lang w:val="pt-BR"/>
        </w:rPr>
        <w:t xml:space="preserve">demonstrativo </w:t>
      </w:r>
      <w:r w:rsidR="00F027AB">
        <w:rPr>
          <w:rFonts w:ascii="Arial" w:hAnsi="Arial" w:cs="Arial"/>
          <w:lang w:val="pt-BR"/>
        </w:rPr>
        <w:t>do resultado do exercício (DRE) e</w:t>
      </w:r>
      <w:r w:rsidR="00F027AB" w:rsidRPr="00E2494B">
        <w:rPr>
          <w:rFonts w:ascii="Arial" w:hAnsi="Arial" w:cs="Arial"/>
          <w:lang w:val="pt-BR"/>
        </w:rPr>
        <w:t xml:space="preserve"> </w:t>
      </w:r>
      <w:r w:rsidRPr="00E2494B">
        <w:rPr>
          <w:rFonts w:ascii="Arial" w:hAnsi="Arial" w:cs="Arial"/>
          <w:lang w:val="pt-BR"/>
        </w:rPr>
        <w:t>balanço patrimonial (BP)</w:t>
      </w:r>
      <w:r w:rsidR="00F027AB">
        <w:rPr>
          <w:rFonts w:ascii="Arial" w:hAnsi="Arial" w:cs="Arial"/>
          <w:lang w:val="pt-BR"/>
        </w:rPr>
        <w:t>,</w:t>
      </w:r>
      <w:r w:rsidRPr="00E2494B">
        <w:rPr>
          <w:rFonts w:ascii="Arial" w:hAnsi="Arial" w:cs="Arial"/>
          <w:lang w:val="pt-BR"/>
        </w:rPr>
        <w:t xml:space="preserve"> os quais apresentam somente os valores relativos à atividades da logística reversa de todos os tipos de resíduos gerados pela empresa. </w:t>
      </w:r>
    </w:p>
    <w:p w:rsidR="002810E4" w:rsidRPr="002810E4" w:rsidRDefault="002810E4" w:rsidP="00E2494B">
      <w:pPr>
        <w:spacing w:after="60" w:line="360" w:lineRule="auto"/>
        <w:ind w:firstLine="708"/>
        <w:jc w:val="both"/>
        <w:rPr>
          <w:rFonts w:ascii="Arial" w:eastAsia="Times New Roman" w:hAnsi="Arial" w:cs="Arial"/>
          <w:sz w:val="24"/>
          <w:szCs w:val="24"/>
          <w:lang w:eastAsia="pt-BR"/>
        </w:rPr>
      </w:pPr>
      <w:r w:rsidRPr="002810E4">
        <w:rPr>
          <w:rFonts w:ascii="Arial" w:eastAsia="Times New Roman" w:hAnsi="Arial" w:cs="Arial"/>
          <w:sz w:val="24"/>
          <w:szCs w:val="24"/>
          <w:lang w:eastAsia="pt-BR"/>
        </w:rPr>
        <w:t xml:space="preserve">A </w:t>
      </w:r>
      <w:r>
        <w:rPr>
          <w:rFonts w:ascii="Arial" w:eastAsia="Times New Roman" w:hAnsi="Arial" w:cs="Arial"/>
          <w:sz w:val="24"/>
          <w:szCs w:val="24"/>
          <w:lang w:eastAsia="pt-BR"/>
        </w:rPr>
        <w:t>Ta</w:t>
      </w:r>
      <w:r w:rsidRPr="002810E4">
        <w:rPr>
          <w:rFonts w:ascii="Arial" w:eastAsia="Times New Roman" w:hAnsi="Arial" w:cs="Arial"/>
          <w:sz w:val="24"/>
          <w:szCs w:val="24"/>
          <w:lang w:eastAsia="pt-BR"/>
        </w:rPr>
        <w:t xml:space="preserve">bela </w:t>
      </w:r>
      <w:r w:rsidR="00F027AB">
        <w:rPr>
          <w:rFonts w:ascii="Arial" w:eastAsia="Times New Roman" w:hAnsi="Arial" w:cs="Arial"/>
          <w:sz w:val="24"/>
          <w:szCs w:val="24"/>
          <w:lang w:eastAsia="pt-BR"/>
        </w:rPr>
        <w:t>1</w:t>
      </w:r>
      <w:r w:rsidRPr="002810E4">
        <w:rPr>
          <w:rFonts w:ascii="Arial" w:eastAsia="Times New Roman" w:hAnsi="Arial" w:cs="Arial"/>
          <w:sz w:val="24"/>
          <w:szCs w:val="24"/>
          <w:lang w:eastAsia="pt-BR"/>
        </w:rPr>
        <w:t xml:space="preserve"> apresenta o resumo dos principais resíduos gerados pela empresa, bem como, suas respectivas quantidades e os valores gerados pela sua comercialização e gastos gerados com a sua destinação:</w:t>
      </w:r>
    </w:p>
    <w:p w:rsidR="008F2073" w:rsidRDefault="008F2073" w:rsidP="008F2073">
      <w:pPr>
        <w:widowControl w:val="0"/>
        <w:spacing w:after="0" w:line="360" w:lineRule="auto"/>
        <w:ind w:firstLine="708"/>
        <w:jc w:val="center"/>
        <w:rPr>
          <w:rFonts w:ascii="Arial" w:eastAsia="Times New Roman" w:hAnsi="Arial" w:cs="Arial"/>
          <w:sz w:val="24"/>
          <w:szCs w:val="20"/>
          <w:lang w:eastAsia="pt-BR"/>
        </w:rPr>
      </w:pPr>
      <w:r>
        <w:rPr>
          <w:rFonts w:ascii="Arial" w:eastAsia="Times New Roman" w:hAnsi="Arial" w:cs="Arial"/>
          <w:sz w:val="24"/>
          <w:szCs w:val="20"/>
          <w:lang w:eastAsia="pt-BR"/>
        </w:rPr>
        <w:t>---------------</w:t>
      </w:r>
    </w:p>
    <w:p w:rsidR="008F2073" w:rsidRDefault="008F2073" w:rsidP="008F2073">
      <w:pPr>
        <w:widowControl w:val="0"/>
        <w:spacing w:after="0" w:line="360" w:lineRule="auto"/>
        <w:ind w:firstLine="708"/>
        <w:jc w:val="center"/>
        <w:rPr>
          <w:rFonts w:ascii="Arial" w:eastAsia="Times New Roman" w:hAnsi="Arial" w:cs="Arial"/>
          <w:sz w:val="24"/>
          <w:szCs w:val="20"/>
          <w:lang w:eastAsia="pt-BR"/>
        </w:rPr>
      </w:pPr>
      <w:r>
        <w:rPr>
          <w:rFonts w:ascii="Arial" w:eastAsia="Times New Roman" w:hAnsi="Arial" w:cs="Arial"/>
          <w:sz w:val="24"/>
          <w:szCs w:val="20"/>
          <w:lang w:eastAsia="pt-BR"/>
        </w:rPr>
        <w:t xml:space="preserve">Inserir </w:t>
      </w:r>
      <w:r>
        <w:rPr>
          <w:rFonts w:ascii="Arial" w:eastAsia="Times New Roman" w:hAnsi="Arial" w:cs="Arial"/>
          <w:sz w:val="24"/>
          <w:szCs w:val="20"/>
          <w:lang w:eastAsia="pt-BR"/>
        </w:rPr>
        <w:t>Tabela 1</w:t>
      </w:r>
    </w:p>
    <w:p w:rsidR="008F2073" w:rsidRDefault="008F2073" w:rsidP="008F2073">
      <w:pPr>
        <w:widowControl w:val="0"/>
        <w:spacing w:after="0" w:line="360" w:lineRule="auto"/>
        <w:ind w:firstLine="708"/>
        <w:jc w:val="center"/>
        <w:rPr>
          <w:rFonts w:ascii="Arial" w:eastAsia="Times New Roman" w:hAnsi="Arial" w:cs="Arial"/>
          <w:sz w:val="24"/>
          <w:szCs w:val="20"/>
          <w:lang w:eastAsia="pt-BR"/>
        </w:rPr>
      </w:pPr>
      <w:r>
        <w:rPr>
          <w:rFonts w:ascii="Arial" w:eastAsia="Times New Roman" w:hAnsi="Arial" w:cs="Arial"/>
          <w:sz w:val="24"/>
          <w:szCs w:val="20"/>
          <w:lang w:eastAsia="pt-BR"/>
        </w:rPr>
        <w:t>---------------</w:t>
      </w:r>
    </w:p>
    <w:p w:rsidR="002810E4" w:rsidRDefault="003263EE" w:rsidP="00852299">
      <w:pPr>
        <w:widowControl w:val="0"/>
        <w:spacing w:after="0" w:line="360" w:lineRule="auto"/>
        <w:ind w:firstLine="708"/>
        <w:jc w:val="both"/>
        <w:rPr>
          <w:rFonts w:ascii="Arial" w:eastAsia="Times New Roman" w:hAnsi="Arial" w:cs="Arial"/>
          <w:sz w:val="24"/>
          <w:szCs w:val="20"/>
          <w:lang w:eastAsia="pt-BR"/>
        </w:rPr>
      </w:pPr>
      <w:r>
        <w:rPr>
          <w:rFonts w:ascii="Arial" w:eastAsia="Times New Roman" w:hAnsi="Arial" w:cs="Arial"/>
          <w:sz w:val="24"/>
          <w:szCs w:val="20"/>
          <w:lang w:eastAsia="pt-BR"/>
        </w:rPr>
        <w:t xml:space="preserve">A Tabela </w:t>
      </w:r>
      <w:r w:rsidR="00F027AB">
        <w:rPr>
          <w:rFonts w:ascii="Arial" w:eastAsia="Times New Roman" w:hAnsi="Arial" w:cs="Arial"/>
          <w:sz w:val="24"/>
          <w:szCs w:val="20"/>
          <w:lang w:eastAsia="pt-BR"/>
        </w:rPr>
        <w:t>2</w:t>
      </w:r>
      <w:r>
        <w:rPr>
          <w:rFonts w:ascii="Arial" w:eastAsia="Times New Roman" w:hAnsi="Arial" w:cs="Arial"/>
          <w:sz w:val="24"/>
          <w:szCs w:val="20"/>
          <w:lang w:eastAsia="pt-BR"/>
        </w:rPr>
        <w:t xml:space="preserve"> apresenta o demonstrativo do resultado do exercício:</w:t>
      </w:r>
    </w:p>
    <w:p w:rsidR="008F2073" w:rsidRDefault="008F2073" w:rsidP="008F2073">
      <w:pPr>
        <w:widowControl w:val="0"/>
        <w:spacing w:after="0" w:line="360" w:lineRule="auto"/>
        <w:ind w:firstLine="708"/>
        <w:jc w:val="center"/>
        <w:rPr>
          <w:rFonts w:ascii="Arial" w:eastAsia="Times New Roman" w:hAnsi="Arial" w:cs="Arial"/>
          <w:sz w:val="24"/>
          <w:szCs w:val="20"/>
          <w:lang w:eastAsia="pt-BR"/>
        </w:rPr>
      </w:pPr>
      <w:r>
        <w:rPr>
          <w:rFonts w:ascii="Arial" w:eastAsia="Times New Roman" w:hAnsi="Arial" w:cs="Arial"/>
          <w:sz w:val="24"/>
          <w:szCs w:val="20"/>
          <w:lang w:eastAsia="pt-BR"/>
        </w:rPr>
        <w:t>---------------</w:t>
      </w:r>
    </w:p>
    <w:p w:rsidR="008F2073" w:rsidRDefault="008F2073" w:rsidP="008F2073">
      <w:pPr>
        <w:widowControl w:val="0"/>
        <w:spacing w:after="0" w:line="360" w:lineRule="auto"/>
        <w:ind w:firstLine="708"/>
        <w:jc w:val="center"/>
        <w:rPr>
          <w:rFonts w:ascii="Arial" w:eastAsia="Times New Roman" w:hAnsi="Arial" w:cs="Arial"/>
          <w:sz w:val="24"/>
          <w:szCs w:val="20"/>
          <w:lang w:eastAsia="pt-BR"/>
        </w:rPr>
      </w:pPr>
      <w:r>
        <w:rPr>
          <w:rFonts w:ascii="Arial" w:eastAsia="Times New Roman" w:hAnsi="Arial" w:cs="Arial"/>
          <w:sz w:val="24"/>
          <w:szCs w:val="20"/>
          <w:lang w:eastAsia="pt-BR"/>
        </w:rPr>
        <w:t xml:space="preserve">Inserir </w:t>
      </w:r>
      <w:r>
        <w:rPr>
          <w:rFonts w:ascii="Arial" w:eastAsia="Times New Roman" w:hAnsi="Arial" w:cs="Arial"/>
          <w:sz w:val="24"/>
          <w:szCs w:val="20"/>
          <w:lang w:eastAsia="pt-BR"/>
        </w:rPr>
        <w:t>Tabela 2</w:t>
      </w:r>
    </w:p>
    <w:p w:rsidR="008F2073" w:rsidRDefault="008F2073" w:rsidP="008F2073">
      <w:pPr>
        <w:widowControl w:val="0"/>
        <w:spacing w:after="0" w:line="360" w:lineRule="auto"/>
        <w:ind w:firstLine="708"/>
        <w:jc w:val="center"/>
        <w:rPr>
          <w:rFonts w:ascii="Arial" w:eastAsia="Times New Roman" w:hAnsi="Arial" w:cs="Arial"/>
          <w:sz w:val="24"/>
          <w:szCs w:val="20"/>
          <w:lang w:eastAsia="pt-BR"/>
        </w:rPr>
      </w:pPr>
      <w:r>
        <w:rPr>
          <w:rFonts w:ascii="Arial" w:eastAsia="Times New Roman" w:hAnsi="Arial" w:cs="Arial"/>
          <w:sz w:val="24"/>
          <w:szCs w:val="20"/>
          <w:lang w:eastAsia="pt-BR"/>
        </w:rPr>
        <w:t>---------------</w:t>
      </w:r>
    </w:p>
    <w:p w:rsidR="007D298F" w:rsidRPr="007D298F" w:rsidRDefault="007D298F" w:rsidP="007D298F">
      <w:pPr>
        <w:widowControl w:val="0"/>
        <w:spacing w:after="0" w:line="360" w:lineRule="auto"/>
        <w:ind w:firstLine="708"/>
        <w:jc w:val="both"/>
        <w:rPr>
          <w:rFonts w:ascii="Arial" w:eastAsia="Times New Roman" w:hAnsi="Arial" w:cs="Arial"/>
          <w:sz w:val="24"/>
          <w:szCs w:val="20"/>
          <w:lang w:eastAsia="pt-BR"/>
        </w:rPr>
      </w:pPr>
      <w:r w:rsidRPr="007D298F">
        <w:rPr>
          <w:rFonts w:ascii="Arial" w:eastAsia="Times New Roman" w:hAnsi="Arial" w:cs="Arial"/>
          <w:sz w:val="24"/>
          <w:szCs w:val="20"/>
          <w:lang w:eastAsia="pt-BR"/>
        </w:rPr>
        <w:t>Com bas</w:t>
      </w:r>
      <w:r>
        <w:rPr>
          <w:rFonts w:ascii="Arial" w:eastAsia="Times New Roman" w:hAnsi="Arial" w:cs="Arial"/>
          <w:sz w:val="24"/>
          <w:szCs w:val="20"/>
          <w:lang w:eastAsia="pt-BR"/>
        </w:rPr>
        <w:t>e no DRE ambiental apresentado na Tabela</w:t>
      </w:r>
      <w:r w:rsidRPr="007D298F">
        <w:rPr>
          <w:rFonts w:ascii="Arial" w:eastAsia="Times New Roman" w:hAnsi="Arial" w:cs="Arial"/>
          <w:sz w:val="24"/>
          <w:szCs w:val="20"/>
          <w:lang w:eastAsia="pt-BR"/>
        </w:rPr>
        <w:t xml:space="preserve"> </w:t>
      </w:r>
      <w:r w:rsidR="00011BF7">
        <w:rPr>
          <w:rFonts w:ascii="Arial" w:eastAsia="Times New Roman" w:hAnsi="Arial" w:cs="Arial"/>
          <w:sz w:val="24"/>
          <w:szCs w:val="20"/>
          <w:lang w:eastAsia="pt-BR"/>
        </w:rPr>
        <w:t>2</w:t>
      </w:r>
      <w:r w:rsidRPr="007D298F">
        <w:rPr>
          <w:rFonts w:ascii="Arial" w:eastAsia="Times New Roman" w:hAnsi="Arial" w:cs="Arial"/>
          <w:sz w:val="24"/>
          <w:szCs w:val="20"/>
          <w:lang w:eastAsia="pt-BR"/>
        </w:rPr>
        <w:t>, verifica-se que ainda que tenha sido gerada uma receita significativa com a venda de diversos resíduos ao mercado secundário</w:t>
      </w:r>
      <w:r w:rsidRPr="0088744F">
        <w:rPr>
          <w:rFonts w:ascii="Arial" w:eastAsia="Times New Roman" w:hAnsi="Arial" w:cs="Arial"/>
          <w:sz w:val="24"/>
          <w:szCs w:val="20"/>
          <w:lang w:eastAsia="pt-BR"/>
        </w:rPr>
        <w:t>, a empresa apresentou prejuízo</w:t>
      </w:r>
      <w:r w:rsidRPr="007D298F">
        <w:rPr>
          <w:rFonts w:ascii="Arial" w:eastAsia="Times New Roman" w:hAnsi="Arial" w:cs="Arial"/>
          <w:sz w:val="24"/>
          <w:szCs w:val="20"/>
          <w:lang w:eastAsia="pt-BR"/>
        </w:rPr>
        <w:t>. Isso despertou o interesse de diversas pessoas da empresa, responsáveis pelo controle e manutenção do processo operacional, tendo em vista que, inicialmente, na visão dos gestores, o BP e a DRE Ambientais elaborados nesta pesquisa certamente apresentariam um resultado positivo.</w:t>
      </w:r>
    </w:p>
    <w:p w:rsidR="00357C20" w:rsidRDefault="007D298F" w:rsidP="007D298F">
      <w:pPr>
        <w:widowControl w:val="0"/>
        <w:spacing w:after="0" w:line="360" w:lineRule="auto"/>
        <w:ind w:firstLine="708"/>
        <w:jc w:val="both"/>
        <w:rPr>
          <w:rFonts w:ascii="Arial" w:eastAsia="Times New Roman" w:hAnsi="Arial" w:cs="Arial"/>
          <w:sz w:val="24"/>
          <w:szCs w:val="20"/>
          <w:lang w:eastAsia="pt-BR"/>
        </w:rPr>
      </w:pPr>
      <w:r w:rsidRPr="007D298F">
        <w:rPr>
          <w:rFonts w:ascii="Arial" w:eastAsia="Times New Roman" w:hAnsi="Arial" w:cs="Arial"/>
          <w:sz w:val="24"/>
          <w:szCs w:val="20"/>
          <w:lang w:eastAsia="pt-BR"/>
        </w:rPr>
        <w:t xml:space="preserve">Os principais fatores que contribuíram para este resultado negativo foram o alto valor pago em indenizações de mercadorias avariadas do departamento de encomendas, referente a itens doados e destinados a aterro industrial, pois são itens que não trazem nenhum tipo de retorno financeiro para a empresa. Outro fator que contribuiu para este resultado é o valor gasto com franquia de seguro de mercadorias avariadas do mesmo setor, e que até então não havia sido levantado e analisado pela empresa. </w:t>
      </w:r>
      <w:r w:rsidR="00011BF7">
        <w:rPr>
          <w:rFonts w:ascii="Arial" w:eastAsia="Times New Roman" w:hAnsi="Arial" w:cs="Arial"/>
          <w:sz w:val="24"/>
          <w:szCs w:val="20"/>
          <w:lang w:eastAsia="pt-BR"/>
        </w:rPr>
        <w:t>A Tabela 3</w:t>
      </w:r>
      <w:r w:rsidRPr="007D298F">
        <w:rPr>
          <w:rFonts w:ascii="Arial" w:eastAsia="Times New Roman" w:hAnsi="Arial" w:cs="Arial"/>
          <w:sz w:val="24"/>
          <w:szCs w:val="20"/>
          <w:lang w:eastAsia="pt-BR"/>
        </w:rPr>
        <w:t xml:space="preserve"> apresenta o Balanço Patrimonial Ambiental.</w:t>
      </w:r>
    </w:p>
    <w:p w:rsidR="008F2073" w:rsidRDefault="008F2073" w:rsidP="008F2073">
      <w:pPr>
        <w:widowControl w:val="0"/>
        <w:spacing w:after="0" w:line="360" w:lineRule="auto"/>
        <w:ind w:firstLine="708"/>
        <w:jc w:val="center"/>
        <w:rPr>
          <w:rFonts w:ascii="Arial" w:eastAsia="Times New Roman" w:hAnsi="Arial" w:cs="Arial"/>
          <w:sz w:val="24"/>
          <w:szCs w:val="20"/>
          <w:lang w:eastAsia="pt-BR"/>
        </w:rPr>
      </w:pPr>
      <w:r>
        <w:rPr>
          <w:rFonts w:ascii="Arial" w:eastAsia="Times New Roman" w:hAnsi="Arial" w:cs="Arial"/>
          <w:sz w:val="24"/>
          <w:szCs w:val="20"/>
          <w:lang w:eastAsia="pt-BR"/>
        </w:rPr>
        <w:t>---------------</w:t>
      </w:r>
    </w:p>
    <w:p w:rsidR="008F2073" w:rsidRDefault="008F2073" w:rsidP="008F2073">
      <w:pPr>
        <w:widowControl w:val="0"/>
        <w:spacing w:after="0" w:line="360" w:lineRule="auto"/>
        <w:ind w:firstLine="708"/>
        <w:jc w:val="center"/>
        <w:rPr>
          <w:rFonts w:ascii="Arial" w:eastAsia="Times New Roman" w:hAnsi="Arial" w:cs="Arial"/>
          <w:sz w:val="24"/>
          <w:szCs w:val="20"/>
          <w:lang w:eastAsia="pt-BR"/>
        </w:rPr>
      </w:pPr>
      <w:r>
        <w:rPr>
          <w:rFonts w:ascii="Arial" w:eastAsia="Times New Roman" w:hAnsi="Arial" w:cs="Arial"/>
          <w:sz w:val="24"/>
          <w:szCs w:val="20"/>
          <w:lang w:eastAsia="pt-BR"/>
        </w:rPr>
        <w:t xml:space="preserve">Inserir </w:t>
      </w:r>
      <w:r>
        <w:rPr>
          <w:rFonts w:ascii="Arial" w:eastAsia="Times New Roman" w:hAnsi="Arial" w:cs="Arial"/>
          <w:sz w:val="24"/>
          <w:szCs w:val="20"/>
          <w:lang w:eastAsia="pt-BR"/>
        </w:rPr>
        <w:t>Tabela 3</w:t>
      </w:r>
    </w:p>
    <w:p w:rsidR="008F2073" w:rsidRDefault="008F2073" w:rsidP="008F2073">
      <w:pPr>
        <w:widowControl w:val="0"/>
        <w:spacing w:after="0" w:line="360" w:lineRule="auto"/>
        <w:ind w:firstLine="708"/>
        <w:jc w:val="center"/>
        <w:rPr>
          <w:rFonts w:ascii="Arial" w:eastAsia="Times New Roman" w:hAnsi="Arial" w:cs="Arial"/>
          <w:sz w:val="24"/>
          <w:szCs w:val="20"/>
          <w:lang w:eastAsia="pt-BR"/>
        </w:rPr>
      </w:pPr>
      <w:r>
        <w:rPr>
          <w:rFonts w:ascii="Arial" w:eastAsia="Times New Roman" w:hAnsi="Arial" w:cs="Arial"/>
          <w:sz w:val="24"/>
          <w:szCs w:val="20"/>
          <w:lang w:eastAsia="pt-BR"/>
        </w:rPr>
        <w:t>---------------</w:t>
      </w:r>
    </w:p>
    <w:p w:rsidR="007D298F" w:rsidRPr="007D298F" w:rsidRDefault="007D298F" w:rsidP="007D298F">
      <w:pPr>
        <w:widowControl w:val="0"/>
        <w:spacing w:after="0" w:line="360" w:lineRule="auto"/>
        <w:ind w:firstLine="708"/>
        <w:jc w:val="both"/>
        <w:rPr>
          <w:rFonts w:ascii="Arial" w:eastAsia="Times New Roman" w:hAnsi="Arial" w:cs="Arial"/>
          <w:sz w:val="24"/>
          <w:szCs w:val="20"/>
          <w:lang w:eastAsia="pt-BR"/>
        </w:rPr>
      </w:pPr>
      <w:r w:rsidRPr="007D298F">
        <w:rPr>
          <w:rFonts w:ascii="Arial" w:eastAsia="Times New Roman" w:hAnsi="Arial" w:cs="Arial"/>
          <w:sz w:val="24"/>
          <w:szCs w:val="20"/>
          <w:lang w:eastAsia="pt-BR"/>
        </w:rPr>
        <w:t xml:space="preserve">Com relação ao BP ambiental, apresentado </w:t>
      </w:r>
      <w:r>
        <w:rPr>
          <w:rFonts w:ascii="Arial" w:eastAsia="Times New Roman" w:hAnsi="Arial" w:cs="Arial"/>
          <w:sz w:val="24"/>
          <w:szCs w:val="20"/>
          <w:lang w:eastAsia="pt-BR"/>
        </w:rPr>
        <w:t xml:space="preserve">na Tabela </w:t>
      </w:r>
      <w:r w:rsidR="00011BF7">
        <w:rPr>
          <w:rFonts w:ascii="Arial" w:eastAsia="Times New Roman" w:hAnsi="Arial" w:cs="Arial"/>
          <w:sz w:val="24"/>
          <w:szCs w:val="20"/>
          <w:lang w:eastAsia="pt-BR"/>
        </w:rPr>
        <w:t>3</w:t>
      </w:r>
      <w:r w:rsidRPr="007D298F">
        <w:rPr>
          <w:rFonts w:ascii="Arial" w:eastAsia="Times New Roman" w:hAnsi="Arial" w:cs="Arial"/>
          <w:sz w:val="24"/>
          <w:szCs w:val="20"/>
          <w:lang w:eastAsia="pt-BR"/>
        </w:rPr>
        <w:t xml:space="preserve">, percebe-se que a empresa possui capacidade de pagamento no que tange às atividades de logística reversa, comparando-se seu ativo circulante com seu passivo circulante verifica-se que  a empresa possui </w:t>
      </w:r>
      <w:r w:rsidR="00643EFC">
        <w:rPr>
          <w:rFonts w:ascii="Arial" w:eastAsia="Times New Roman" w:hAnsi="Arial" w:cs="Arial"/>
          <w:sz w:val="24"/>
          <w:szCs w:val="20"/>
          <w:lang w:eastAsia="pt-BR"/>
        </w:rPr>
        <w:t>folga financeira</w:t>
      </w:r>
      <w:r w:rsidRPr="007D298F">
        <w:rPr>
          <w:rFonts w:ascii="Arial" w:eastAsia="Times New Roman" w:hAnsi="Arial" w:cs="Arial"/>
          <w:sz w:val="24"/>
          <w:szCs w:val="20"/>
          <w:lang w:eastAsia="pt-BR"/>
        </w:rPr>
        <w:t xml:space="preserve">. Este fato demonstra que a empresa possui uma situação financeira confortável. No que se refere à situação econômica, </w:t>
      </w:r>
      <w:r w:rsidR="001512EE">
        <w:rPr>
          <w:rFonts w:ascii="Arial" w:eastAsia="Times New Roman" w:hAnsi="Arial" w:cs="Arial"/>
          <w:sz w:val="24"/>
          <w:szCs w:val="20"/>
          <w:lang w:eastAsia="pt-BR"/>
        </w:rPr>
        <w:t>foram efetuados</w:t>
      </w:r>
      <w:r w:rsidRPr="007D298F">
        <w:rPr>
          <w:rFonts w:ascii="Arial" w:eastAsia="Times New Roman" w:hAnsi="Arial" w:cs="Arial"/>
          <w:sz w:val="24"/>
          <w:szCs w:val="20"/>
          <w:lang w:eastAsia="pt-BR"/>
        </w:rPr>
        <w:t xml:space="preserve"> altos investimentos em ativos ambientais</w:t>
      </w:r>
      <w:r w:rsidR="001512EE">
        <w:rPr>
          <w:rFonts w:ascii="Arial" w:eastAsia="Times New Roman" w:hAnsi="Arial" w:cs="Arial"/>
          <w:sz w:val="24"/>
          <w:szCs w:val="20"/>
          <w:lang w:eastAsia="pt-BR"/>
        </w:rPr>
        <w:t>, os quais em grande parte foram depreciados e</w:t>
      </w:r>
      <w:r w:rsidRPr="007D298F">
        <w:rPr>
          <w:rFonts w:ascii="Arial" w:eastAsia="Times New Roman" w:hAnsi="Arial" w:cs="Arial"/>
          <w:sz w:val="24"/>
          <w:szCs w:val="20"/>
          <w:lang w:eastAsia="pt-BR"/>
        </w:rPr>
        <w:t xml:space="preserve"> exigiram um alto capital investido, </w:t>
      </w:r>
      <w:r w:rsidR="001512EE">
        <w:rPr>
          <w:rFonts w:ascii="Arial" w:eastAsia="Times New Roman" w:hAnsi="Arial" w:cs="Arial"/>
          <w:sz w:val="24"/>
          <w:szCs w:val="20"/>
          <w:lang w:eastAsia="pt-BR"/>
        </w:rPr>
        <w:t xml:space="preserve">atualmente eles imobilizam menos de 40% do capital social destinado à atividade. No entanto, a atividade ainda não está </w:t>
      </w:r>
      <w:r w:rsidRPr="007D298F">
        <w:rPr>
          <w:rFonts w:ascii="Arial" w:eastAsia="Times New Roman" w:hAnsi="Arial" w:cs="Arial"/>
          <w:sz w:val="24"/>
          <w:szCs w:val="20"/>
          <w:lang w:eastAsia="pt-BR"/>
        </w:rPr>
        <w:t>tendo retorno considerando o prejuízo apresentado</w:t>
      </w:r>
      <w:r w:rsidR="001512EE">
        <w:rPr>
          <w:rFonts w:ascii="Arial" w:eastAsia="Times New Roman" w:hAnsi="Arial" w:cs="Arial"/>
          <w:sz w:val="24"/>
          <w:szCs w:val="20"/>
          <w:lang w:eastAsia="pt-BR"/>
        </w:rPr>
        <w:t xml:space="preserve"> no exercício</w:t>
      </w:r>
      <w:r w:rsidRPr="007D298F">
        <w:rPr>
          <w:rFonts w:ascii="Arial" w:eastAsia="Times New Roman" w:hAnsi="Arial" w:cs="Arial"/>
          <w:sz w:val="24"/>
          <w:szCs w:val="20"/>
          <w:lang w:eastAsia="pt-BR"/>
        </w:rPr>
        <w:t xml:space="preserve">. </w:t>
      </w:r>
    </w:p>
    <w:p w:rsidR="007D298F" w:rsidRPr="007D298F" w:rsidRDefault="007D298F" w:rsidP="007D298F">
      <w:pPr>
        <w:widowControl w:val="0"/>
        <w:spacing w:after="0" w:line="360" w:lineRule="auto"/>
        <w:ind w:firstLine="708"/>
        <w:jc w:val="both"/>
        <w:rPr>
          <w:rFonts w:ascii="Arial" w:eastAsia="Times New Roman" w:hAnsi="Arial" w:cs="Arial"/>
          <w:sz w:val="24"/>
          <w:szCs w:val="20"/>
          <w:lang w:eastAsia="pt-BR"/>
        </w:rPr>
      </w:pPr>
      <w:r w:rsidRPr="007D298F">
        <w:rPr>
          <w:rFonts w:ascii="Arial" w:eastAsia="Times New Roman" w:hAnsi="Arial" w:cs="Arial"/>
          <w:sz w:val="24"/>
          <w:szCs w:val="20"/>
          <w:lang w:eastAsia="pt-BR"/>
        </w:rPr>
        <w:t>Ressalta-se que a partir do momento em que a empresa passar a utilizar um sistema de contabilidade ambiental, esta poderá acompanhar estes valores e buscar soluções para que as atividades da logística reversa possam tornar-se sustentáveis. Cabe ressaltar que conforme literatura pesquisada, há uma tendência de que esta sustentabilidade em termos financeiros e econômicos se verifica a longo prazo, pois no início da implementação da logística reversa são requeridos altos investimentos em ativos e também frequentes saídas de caixa.</w:t>
      </w:r>
    </w:p>
    <w:p w:rsidR="00C618D4" w:rsidRPr="00C618D4" w:rsidRDefault="00C618D4" w:rsidP="00C618D4">
      <w:pPr>
        <w:widowControl w:val="0"/>
        <w:spacing w:after="0" w:line="360" w:lineRule="auto"/>
        <w:ind w:firstLine="708"/>
        <w:jc w:val="both"/>
        <w:rPr>
          <w:rFonts w:ascii="Arial" w:eastAsia="Times New Roman" w:hAnsi="Arial" w:cs="Arial"/>
          <w:sz w:val="24"/>
          <w:szCs w:val="20"/>
          <w:lang w:eastAsia="pt-BR"/>
        </w:rPr>
      </w:pPr>
      <w:r w:rsidRPr="00C618D4">
        <w:rPr>
          <w:rFonts w:ascii="Arial" w:eastAsia="Times New Roman" w:hAnsi="Arial" w:cs="Arial"/>
          <w:sz w:val="24"/>
          <w:szCs w:val="20"/>
          <w:lang w:eastAsia="pt-BR"/>
        </w:rPr>
        <w:t>Sendo assim, sugere-se que a empresa implemente, de forma segregada do sistema de contabilidade tradicional, um sistema de contabilidade ambiental, o qual deve ser integrado ao sist</w:t>
      </w:r>
      <w:r w:rsidR="00011BF7">
        <w:rPr>
          <w:rFonts w:ascii="Arial" w:eastAsia="Times New Roman" w:hAnsi="Arial" w:cs="Arial"/>
          <w:sz w:val="24"/>
          <w:szCs w:val="20"/>
          <w:lang w:eastAsia="pt-BR"/>
        </w:rPr>
        <w:t xml:space="preserve">ema gerencial, possibilitando </w:t>
      </w:r>
      <w:r w:rsidRPr="00C618D4">
        <w:rPr>
          <w:rFonts w:ascii="Arial" w:eastAsia="Times New Roman" w:hAnsi="Arial" w:cs="Arial"/>
          <w:sz w:val="24"/>
          <w:szCs w:val="20"/>
          <w:lang w:eastAsia="pt-BR"/>
        </w:rPr>
        <w:t xml:space="preserve">que os gestores tenham total visibilidade dos valores movimentados pela logística reversa. </w:t>
      </w:r>
    </w:p>
    <w:p w:rsidR="00E2494B" w:rsidRPr="00357C20" w:rsidRDefault="00E2494B" w:rsidP="00097D31">
      <w:pPr>
        <w:widowControl w:val="0"/>
        <w:spacing w:after="0" w:line="360" w:lineRule="auto"/>
        <w:jc w:val="both"/>
        <w:rPr>
          <w:rFonts w:ascii="Arial" w:eastAsia="Times New Roman" w:hAnsi="Arial" w:cs="Arial"/>
          <w:sz w:val="24"/>
          <w:szCs w:val="20"/>
          <w:lang w:eastAsia="pt-BR"/>
        </w:rPr>
      </w:pPr>
    </w:p>
    <w:p w:rsidR="00357C20" w:rsidRPr="00357C20" w:rsidRDefault="00357C20" w:rsidP="00097D31">
      <w:pPr>
        <w:widowControl w:val="0"/>
        <w:spacing w:after="0" w:line="360" w:lineRule="auto"/>
        <w:jc w:val="both"/>
        <w:rPr>
          <w:rFonts w:ascii="Arial" w:eastAsia="Times New Roman" w:hAnsi="Arial" w:cs="Arial"/>
          <w:b/>
          <w:sz w:val="24"/>
          <w:szCs w:val="20"/>
          <w:lang w:eastAsia="pt-BR"/>
        </w:rPr>
      </w:pPr>
      <w:r w:rsidRPr="00357C20">
        <w:rPr>
          <w:rFonts w:ascii="Arial" w:eastAsia="Times New Roman" w:hAnsi="Arial" w:cs="Arial"/>
          <w:b/>
          <w:sz w:val="24"/>
          <w:szCs w:val="20"/>
          <w:lang w:eastAsia="pt-BR"/>
        </w:rPr>
        <w:t>6. Considerações finais</w:t>
      </w:r>
    </w:p>
    <w:p w:rsidR="00357C20" w:rsidRPr="00357C20" w:rsidRDefault="00357C20" w:rsidP="00097D31">
      <w:pPr>
        <w:widowControl w:val="0"/>
        <w:spacing w:after="0" w:line="360" w:lineRule="auto"/>
        <w:jc w:val="both"/>
        <w:rPr>
          <w:rFonts w:ascii="Arial" w:eastAsia="Times New Roman" w:hAnsi="Arial" w:cs="Arial"/>
          <w:b/>
          <w:sz w:val="24"/>
          <w:szCs w:val="20"/>
          <w:lang w:eastAsia="pt-BR"/>
        </w:rPr>
      </w:pPr>
    </w:p>
    <w:p w:rsidR="00357C20" w:rsidRDefault="00357C20" w:rsidP="00671D30">
      <w:pPr>
        <w:widowControl w:val="0"/>
        <w:spacing w:after="0" w:line="360" w:lineRule="auto"/>
        <w:ind w:firstLine="708"/>
        <w:jc w:val="both"/>
        <w:rPr>
          <w:rFonts w:ascii="Arial" w:eastAsia="Times New Roman" w:hAnsi="Arial" w:cs="Arial"/>
          <w:sz w:val="24"/>
          <w:szCs w:val="20"/>
          <w:lang w:eastAsia="pt-BR"/>
        </w:rPr>
      </w:pPr>
      <w:r w:rsidRPr="00357C20">
        <w:rPr>
          <w:rFonts w:ascii="Arial" w:eastAsia="Times New Roman" w:hAnsi="Arial" w:cs="Arial"/>
          <w:sz w:val="24"/>
          <w:szCs w:val="20"/>
          <w:lang w:eastAsia="pt-BR"/>
        </w:rPr>
        <w:t>Foi possível perceber com o desenvolvimento desta pesquisa que por meio da logística reversa, as empresas podem obter a redução de custos devido à eliminação de desperdícios, da reciclagem, do aproveitamento de resíduos e redução de multas por poluição; aumento das receitas com produtos ambientalmente corretos; melhoria da imagem institucional, e conquista de novos mercados. Desta forma, comprova-se que a partir da logística reversa, as empresas obtém vantagens financeiras, logísticas, legais, ecológicas e de imagem corporativa, mesmo se a postura da empresa é reativa frente às demandas ambientais.</w:t>
      </w:r>
    </w:p>
    <w:p w:rsidR="00564FDA" w:rsidRPr="00564FDA" w:rsidRDefault="00564FDA" w:rsidP="00671D30">
      <w:pPr>
        <w:widowControl w:val="0"/>
        <w:spacing w:after="0" w:line="360" w:lineRule="auto"/>
        <w:ind w:firstLine="708"/>
        <w:jc w:val="both"/>
        <w:rPr>
          <w:rFonts w:ascii="Arial" w:eastAsia="Times New Roman" w:hAnsi="Arial" w:cs="Arial"/>
          <w:sz w:val="24"/>
          <w:szCs w:val="20"/>
          <w:lang w:eastAsia="pt-BR"/>
        </w:rPr>
      </w:pPr>
      <w:r w:rsidRPr="00564FDA">
        <w:rPr>
          <w:rFonts w:ascii="Arial" w:eastAsia="Times New Roman" w:hAnsi="Arial" w:cs="Arial"/>
          <w:sz w:val="24"/>
          <w:szCs w:val="20"/>
          <w:lang w:eastAsia="pt-BR"/>
        </w:rPr>
        <w:t xml:space="preserve">A PNRS também estabelece que as empresas devem, além de cumprir a lei, manter registros e informações de forma a prestar contas ao poder público e à sociedade referente às suas ações. </w:t>
      </w:r>
      <w:r w:rsidR="00671D30">
        <w:rPr>
          <w:rFonts w:ascii="Arial" w:eastAsia="Times New Roman" w:hAnsi="Arial" w:cs="Arial"/>
          <w:sz w:val="24"/>
          <w:szCs w:val="20"/>
          <w:lang w:eastAsia="pt-BR"/>
        </w:rPr>
        <w:t>Este requisito pode ser atendido</w:t>
      </w:r>
      <w:r w:rsidRPr="00564FDA">
        <w:rPr>
          <w:rFonts w:ascii="Arial" w:eastAsia="Times New Roman" w:hAnsi="Arial" w:cs="Arial"/>
          <w:sz w:val="24"/>
          <w:szCs w:val="20"/>
          <w:lang w:eastAsia="pt-BR"/>
        </w:rPr>
        <w:t xml:space="preserve"> se a um sistema de informações gerenciais, um sistema contábil</w:t>
      </w:r>
      <w:r w:rsidR="001C6308">
        <w:rPr>
          <w:rFonts w:ascii="Arial" w:eastAsia="Times New Roman" w:hAnsi="Arial" w:cs="Arial"/>
          <w:sz w:val="24"/>
          <w:szCs w:val="20"/>
          <w:lang w:eastAsia="pt-BR"/>
        </w:rPr>
        <w:t xml:space="preserve"> for agregado</w:t>
      </w:r>
      <w:r w:rsidRPr="00564FDA">
        <w:rPr>
          <w:rFonts w:ascii="Arial" w:eastAsia="Times New Roman" w:hAnsi="Arial" w:cs="Arial"/>
          <w:sz w:val="24"/>
          <w:szCs w:val="20"/>
          <w:lang w:eastAsia="pt-BR"/>
        </w:rPr>
        <w:t>.</w:t>
      </w:r>
    </w:p>
    <w:p w:rsidR="001C6308" w:rsidRDefault="00564FDA" w:rsidP="001C6308">
      <w:pPr>
        <w:widowControl w:val="0"/>
        <w:spacing w:after="0" w:line="360" w:lineRule="auto"/>
        <w:ind w:firstLine="708"/>
        <w:jc w:val="both"/>
        <w:rPr>
          <w:rFonts w:ascii="Arial" w:eastAsia="Times New Roman" w:hAnsi="Arial" w:cs="Arial"/>
          <w:sz w:val="24"/>
          <w:szCs w:val="20"/>
          <w:lang w:eastAsia="pt-BR"/>
        </w:rPr>
      </w:pPr>
      <w:r w:rsidRPr="00564FDA">
        <w:rPr>
          <w:rFonts w:ascii="Arial" w:eastAsia="Times New Roman" w:hAnsi="Arial" w:cs="Arial"/>
          <w:sz w:val="24"/>
          <w:szCs w:val="20"/>
          <w:lang w:eastAsia="pt-BR"/>
        </w:rPr>
        <w:t>A incorporação de um sistema específico de contabilidade ambiental que seja adequado às necessidades e particularidades da empresa é de suma importância, pois tem como principal propósito o aperfeiçoamento do seu desempenho relativo ao meio ambiente e a mensuração correta dos atos e fatos contábeis, o que gera, sem dúvida, informações mais confiáveis para a tomada de decisões nesta área.</w:t>
      </w:r>
    </w:p>
    <w:p w:rsidR="00564FDA" w:rsidRPr="00564FDA" w:rsidRDefault="00564FDA" w:rsidP="001C6308">
      <w:pPr>
        <w:widowControl w:val="0"/>
        <w:spacing w:after="0" w:line="360" w:lineRule="auto"/>
        <w:ind w:firstLine="708"/>
        <w:jc w:val="both"/>
        <w:rPr>
          <w:rFonts w:ascii="Arial" w:eastAsia="Times New Roman" w:hAnsi="Arial" w:cs="Arial"/>
          <w:sz w:val="24"/>
          <w:szCs w:val="20"/>
          <w:lang w:eastAsia="pt-BR"/>
        </w:rPr>
      </w:pPr>
      <w:r w:rsidRPr="00564FDA">
        <w:rPr>
          <w:rFonts w:ascii="Arial" w:eastAsia="Times New Roman" w:hAnsi="Arial" w:cs="Arial"/>
          <w:sz w:val="24"/>
          <w:szCs w:val="20"/>
          <w:lang w:eastAsia="pt-BR"/>
        </w:rPr>
        <w:t xml:space="preserve">Devido ao fato de a empresa não possuir em sua estrutura, formalmente um departamento de gestão ambiental e não possuir um sistema integrado de informações das práticas ambientais e dos valores movimentados pela logística reversa, houve a necessidade de um levantamento detalhado em controles internos, entrevistas e observação direta nas diversas áreas envolvidas de forma a caracterizar os resíduos, bem como levantar quantidades e valores movimentados, com o intuito de elaborar as demonstrações contábeis ambientais que são parte do sistema integrado de informações gerenciais e contábeis. </w:t>
      </w:r>
    </w:p>
    <w:p w:rsidR="00357C20" w:rsidRPr="00357C20" w:rsidRDefault="00357C20" w:rsidP="001C6308">
      <w:pPr>
        <w:widowControl w:val="0"/>
        <w:spacing w:after="0" w:line="360" w:lineRule="auto"/>
        <w:ind w:firstLine="708"/>
        <w:jc w:val="both"/>
        <w:rPr>
          <w:rFonts w:ascii="Arial" w:eastAsia="Times New Roman" w:hAnsi="Arial" w:cs="Arial"/>
          <w:sz w:val="24"/>
          <w:szCs w:val="20"/>
          <w:lang w:eastAsia="pt-BR"/>
        </w:rPr>
      </w:pPr>
      <w:r w:rsidRPr="00357C20">
        <w:rPr>
          <w:rFonts w:ascii="Arial" w:eastAsia="Times New Roman" w:hAnsi="Arial" w:cs="Arial"/>
          <w:sz w:val="24"/>
          <w:szCs w:val="20"/>
          <w:lang w:eastAsia="pt-BR"/>
        </w:rPr>
        <w:t>Verificou-se também que grande maioria dos entrevistados na empresa conhecia a logística reversa somente pelas designações dos seus canais reversos, o que caracteriza a adoção deste conceito, mesmo que informalmente pela empresa, objeto de estudo. S</w:t>
      </w:r>
      <w:r w:rsidRPr="00357C20">
        <w:rPr>
          <w:rFonts w:ascii="Arial" w:eastAsia="Times New Roman" w:hAnsi="Arial" w:cs="Arial"/>
          <w:sz w:val="24"/>
          <w:szCs w:val="20"/>
          <w:lang w:val="it-IT" w:eastAsia="pt-BR"/>
        </w:rPr>
        <w:t>ugere-se à empresa o desenvolvimento e implantação de um sistema integrado de controle de resíduos, específico para informações contábeis ambientais.  Por meio deste sistema seriam disponibilizadas, a nível gerencial para a empresa, informações relativas a possíveis oportunidades de redução de custos e despesas ou elevação de receitas com a logística reversa, possibilitando também investimentos no setor.</w:t>
      </w:r>
    </w:p>
    <w:p w:rsidR="00FC5CAD" w:rsidRPr="00357C20" w:rsidRDefault="00FC5CAD" w:rsidP="00357C20">
      <w:pPr>
        <w:widowControl w:val="0"/>
        <w:spacing w:after="60" w:line="240" w:lineRule="auto"/>
        <w:jc w:val="both"/>
        <w:rPr>
          <w:rFonts w:ascii="Arial" w:eastAsia="Times New Roman" w:hAnsi="Arial" w:cs="Arial"/>
          <w:sz w:val="24"/>
          <w:szCs w:val="20"/>
          <w:lang w:eastAsia="pt-BR"/>
        </w:rPr>
      </w:pPr>
    </w:p>
    <w:p w:rsidR="00357C20" w:rsidRPr="00320BF5" w:rsidRDefault="00357C20" w:rsidP="00357C20">
      <w:pPr>
        <w:widowControl w:val="0"/>
        <w:spacing w:after="120" w:line="240" w:lineRule="auto"/>
        <w:jc w:val="both"/>
        <w:rPr>
          <w:rFonts w:ascii="Arial" w:eastAsia="Times New Roman" w:hAnsi="Arial" w:cs="Arial"/>
          <w:b/>
          <w:sz w:val="24"/>
          <w:szCs w:val="20"/>
          <w:lang w:eastAsia="pt-BR"/>
        </w:rPr>
      </w:pPr>
      <w:r w:rsidRPr="00320BF5">
        <w:rPr>
          <w:rFonts w:ascii="Arial" w:eastAsia="Times New Roman" w:hAnsi="Arial" w:cs="Arial"/>
          <w:b/>
          <w:sz w:val="24"/>
          <w:szCs w:val="20"/>
          <w:lang w:eastAsia="pt-BR"/>
        </w:rPr>
        <w:t>Referências bibliográficas</w:t>
      </w:r>
    </w:p>
    <w:p w:rsidR="00357C20" w:rsidRPr="00320BF5" w:rsidRDefault="00357C20" w:rsidP="00357C20">
      <w:pPr>
        <w:widowControl w:val="0"/>
        <w:spacing w:after="120" w:line="240" w:lineRule="auto"/>
        <w:jc w:val="both"/>
        <w:rPr>
          <w:rFonts w:ascii="Arial" w:eastAsia="Times New Roman" w:hAnsi="Arial" w:cs="Arial"/>
          <w:sz w:val="24"/>
          <w:szCs w:val="20"/>
          <w:lang w:eastAsia="pt-BR"/>
        </w:rPr>
      </w:pPr>
    </w:p>
    <w:p w:rsidR="00CA34AF" w:rsidRPr="008F2073" w:rsidRDefault="00CA34AF" w:rsidP="002F6DB6">
      <w:pPr>
        <w:widowControl w:val="0"/>
        <w:spacing w:after="120" w:line="240" w:lineRule="auto"/>
        <w:jc w:val="both"/>
        <w:rPr>
          <w:rFonts w:ascii="Arial" w:eastAsia="Times New Roman" w:hAnsi="Arial" w:cs="Arial"/>
          <w:sz w:val="24"/>
          <w:szCs w:val="24"/>
          <w:lang w:eastAsia="pt-BR"/>
        </w:rPr>
      </w:pPr>
      <w:bookmarkStart w:id="0" w:name="_GoBack"/>
      <w:r w:rsidRPr="008F2073">
        <w:rPr>
          <w:rFonts w:ascii="Arial" w:eastAsia="Times New Roman" w:hAnsi="Arial" w:cs="Arial"/>
          <w:sz w:val="24"/>
          <w:szCs w:val="24"/>
          <w:lang w:eastAsia="pt-BR"/>
        </w:rPr>
        <w:t xml:space="preserve">BALLOU, R.H. </w:t>
      </w:r>
      <w:r w:rsidRPr="008F2073">
        <w:rPr>
          <w:rFonts w:ascii="Arial" w:eastAsia="Times New Roman" w:hAnsi="Arial" w:cs="Arial"/>
          <w:b/>
          <w:sz w:val="24"/>
          <w:szCs w:val="24"/>
          <w:lang w:eastAsia="pt-BR"/>
        </w:rPr>
        <w:t>Gerenciamento da cadeia de suprimentos: planejamento, organização e logística empresarial</w:t>
      </w:r>
      <w:r w:rsidRPr="008F2073">
        <w:rPr>
          <w:rFonts w:ascii="Arial" w:eastAsia="Times New Roman" w:hAnsi="Arial" w:cs="Arial"/>
          <w:sz w:val="24"/>
          <w:szCs w:val="24"/>
          <w:lang w:eastAsia="pt-BR"/>
        </w:rPr>
        <w:t>. Porto Alegre: Bookman, 2001.</w:t>
      </w:r>
    </w:p>
    <w:p w:rsidR="00852299" w:rsidRPr="008F2073" w:rsidRDefault="00852299" w:rsidP="002F6DB6">
      <w:pPr>
        <w:widowControl w:val="0"/>
        <w:spacing w:after="120" w:line="240" w:lineRule="auto"/>
        <w:jc w:val="both"/>
        <w:rPr>
          <w:rFonts w:ascii="Arial" w:eastAsia="Times New Roman" w:hAnsi="Arial" w:cs="Arial"/>
          <w:sz w:val="24"/>
          <w:szCs w:val="24"/>
          <w:lang w:eastAsia="pt-BR"/>
        </w:rPr>
      </w:pPr>
      <w:r w:rsidRPr="008F2073">
        <w:rPr>
          <w:rFonts w:ascii="Arial" w:eastAsia="Times New Roman" w:hAnsi="Arial" w:cs="Arial"/>
          <w:sz w:val="24"/>
          <w:szCs w:val="24"/>
          <w:lang w:eastAsia="pt-BR"/>
        </w:rPr>
        <w:t xml:space="preserve">BERGAMINI JÚNIOR, S. Contabilidade e riscos ambientais. </w:t>
      </w:r>
      <w:r w:rsidRPr="008F2073">
        <w:rPr>
          <w:rFonts w:ascii="Arial" w:eastAsia="Times New Roman" w:hAnsi="Arial" w:cs="Arial"/>
          <w:i/>
          <w:sz w:val="24"/>
          <w:szCs w:val="24"/>
          <w:lang w:eastAsia="pt-BR"/>
        </w:rPr>
        <w:t>Revista do BNDES</w:t>
      </w:r>
      <w:r w:rsidRPr="008F2073">
        <w:rPr>
          <w:rFonts w:ascii="Arial" w:eastAsia="Times New Roman" w:hAnsi="Arial" w:cs="Arial"/>
          <w:sz w:val="24"/>
          <w:szCs w:val="24"/>
          <w:lang w:eastAsia="pt-BR"/>
        </w:rPr>
        <w:t xml:space="preserve">, v. 6, n. 11, p. 97-116, </w:t>
      </w:r>
      <w:r w:rsidR="00320BF5" w:rsidRPr="008F2073">
        <w:rPr>
          <w:rFonts w:ascii="Arial" w:eastAsia="Times New Roman" w:hAnsi="Arial" w:cs="Arial"/>
          <w:sz w:val="24"/>
          <w:szCs w:val="24"/>
          <w:lang w:eastAsia="pt-BR"/>
        </w:rPr>
        <w:t xml:space="preserve">jun., </w:t>
      </w:r>
      <w:r w:rsidRPr="008F2073">
        <w:rPr>
          <w:rFonts w:ascii="Arial" w:eastAsia="Times New Roman" w:hAnsi="Arial" w:cs="Arial"/>
          <w:sz w:val="24"/>
          <w:szCs w:val="24"/>
          <w:lang w:eastAsia="pt-BR"/>
        </w:rPr>
        <w:t>1999.</w:t>
      </w:r>
    </w:p>
    <w:p w:rsidR="0005697E" w:rsidRPr="008F2073" w:rsidRDefault="0005697E" w:rsidP="002F6DB6">
      <w:pPr>
        <w:widowControl w:val="0"/>
        <w:spacing w:after="120" w:line="240" w:lineRule="auto"/>
        <w:jc w:val="both"/>
        <w:rPr>
          <w:rFonts w:ascii="Arial" w:eastAsia="Times New Roman" w:hAnsi="Arial" w:cs="Arial"/>
          <w:sz w:val="24"/>
          <w:szCs w:val="24"/>
          <w:lang w:val="en-US" w:eastAsia="pt-BR"/>
        </w:rPr>
      </w:pPr>
      <w:proofErr w:type="gramStart"/>
      <w:r w:rsidRPr="008F2073">
        <w:rPr>
          <w:rFonts w:ascii="Arial" w:eastAsia="Times New Roman" w:hAnsi="Arial" w:cs="Arial"/>
          <w:sz w:val="24"/>
          <w:szCs w:val="24"/>
          <w:lang w:val="en-US" w:eastAsia="pt-BR"/>
        </w:rPr>
        <w:t>BERNON, M.; CULLEN, J.</w:t>
      </w:r>
      <w:proofErr w:type="gramEnd"/>
      <w:r w:rsidRPr="008F2073">
        <w:rPr>
          <w:rFonts w:ascii="Arial" w:eastAsia="Times New Roman" w:hAnsi="Arial" w:cs="Arial"/>
          <w:sz w:val="24"/>
          <w:szCs w:val="24"/>
          <w:lang w:val="en-US" w:eastAsia="pt-BR"/>
        </w:rPr>
        <w:t xml:space="preserve"> </w:t>
      </w:r>
      <w:proofErr w:type="gramStart"/>
      <w:r w:rsidRPr="008F2073">
        <w:rPr>
          <w:rFonts w:ascii="Arial" w:eastAsia="Times New Roman" w:hAnsi="Arial" w:cs="Arial"/>
          <w:sz w:val="24"/>
          <w:szCs w:val="24"/>
          <w:lang w:val="en-US" w:eastAsia="pt-BR"/>
        </w:rPr>
        <w:t>An integrated approach to managing reverse logistics.</w:t>
      </w:r>
      <w:proofErr w:type="gramEnd"/>
      <w:r w:rsidRPr="008F2073">
        <w:rPr>
          <w:rFonts w:ascii="Arial" w:eastAsia="Times New Roman" w:hAnsi="Arial" w:cs="Arial"/>
          <w:sz w:val="24"/>
          <w:szCs w:val="24"/>
          <w:lang w:val="en-US" w:eastAsia="pt-BR"/>
        </w:rPr>
        <w:t xml:space="preserve"> </w:t>
      </w:r>
      <w:r w:rsidRPr="008F2073">
        <w:rPr>
          <w:rFonts w:ascii="Arial" w:eastAsia="Times New Roman" w:hAnsi="Arial" w:cs="Arial"/>
          <w:i/>
          <w:sz w:val="24"/>
          <w:szCs w:val="24"/>
          <w:lang w:val="en-US" w:eastAsia="pt-BR"/>
        </w:rPr>
        <w:t>International Journal of Logistics: Research and Applications</w:t>
      </w:r>
      <w:r w:rsidRPr="008F2073">
        <w:rPr>
          <w:rFonts w:ascii="Arial" w:eastAsia="Times New Roman" w:hAnsi="Arial" w:cs="Arial"/>
          <w:sz w:val="24"/>
          <w:szCs w:val="24"/>
          <w:lang w:val="en-US" w:eastAsia="pt-BR"/>
        </w:rPr>
        <w:t xml:space="preserve">, </w:t>
      </w:r>
      <w:r w:rsidR="00320BF5" w:rsidRPr="008F2073">
        <w:rPr>
          <w:rFonts w:ascii="Arial" w:eastAsia="Times New Roman" w:hAnsi="Arial" w:cs="Arial"/>
          <w:sz w:val="24"/>
          <w:szCs w:val="24"/>
          <w:lang w:val="en-US" w:eastAsia="pt-BR"/>
        </w:rPr>
        <w:t>v</w:t>
      </w:r>
      <w:r w:rsidRPr="008F2073">
        <w:rPr>
          <w:rFonts w:ascii="Arial" w:eastAsia="Times New Roman" w:hAnsi="Arial" w:cs="Arial"/>
          <w:sz w:val="24"/>
          <w:szCs w:val="24"/>
          <w:lang w:val="en-US" w:eastAsia="pt-BR"/>
        </w:rPr>
        <w:t>. 10, p. 41-56, 2007.</w:t>
      </w:r>
    </w:p>
    <w:p w:rsidR="00357C20" w:rsidRPr="008F2073" w:rsidRDefault="00357C20" w:rsidP="002F6DB6">
      <w:pPr>
        <w:widowControl w:val="0"/>
        <w:spacing w:after="120" w:line="240" w:lineRule="auto"/>
        <w:jc w:val="both"/>
        <w:rPr>
          <w:rFonts w:ascii="Arial" w:eastAsia="Times New Roman" w:hAnsi="Arial" w:cs="Arial"/>
          <w:sz w:val="24"/>
          <w:szCs w:val="24"/>
          <w:lang w:eastAsia="pt-BR"/>
        </w:rPr>
      </w:pPr>
      <w:proofErr w:type="gramStart"/>
      <w:r w:rsidRPr="008F2073">
        <w:rPr>
          <w:rFonts w:ascii="Arial" w:eastAsia="Times New Roman" w:hAnsi="Arial" w:cs="Arial"/>
          <w:sz w:val="24"/>
          <w:szCs w:val="24"/>
          <w:lang w:val="en-US" w:eastAsia="pt-BR"/>
        </w:rPr>
        <w:t>BRASIL.</w:t>
      </w:r>
      <w:proofErr w:type="gramEnd"/>
      <w:r w:rsidRPr="008F2073">
        <w:rPr>
          <w:rFonts w:ascii="Arial" w:eastAsia="Times New Roman" w:hAnsi="Arial" w:cs="Arial"/>
          <w:sz w:val="24"/>
          <w:szCs w:val="24"/>
          <w:lang w:val="en-US" w:eastAsia="pt-BR"/>
        </w:rPr>
        <w:t xml:space="preserve"> </w:t>
      </w:r>
      <w:r w:rsidRPr="008F2073">
        <w:rPr>
          <w:rFonts w:ascii="Arial" w:eastAsia="Times New Roman" w:hAnsi="Arial" w:cs="Arial"/>
          <w:sz w:val="24"/>
          <w:szCs w:val="24"/>
          <w:lang w:eastAsia="pt-BR"/>
        </w:rPr>
        <w:t xml:space="preserve">Lei 12.305 de 02 de agosto de 2010. Dispõe sobre a  Política Nacional de Resíduos Sólidos. Disponível em: </w:t>
      </w:r>
      <w:r w:rsidR="002F6DB6" w:rsidRPr="008F2073">
        <w:rPr>
          <w:rFonts w:ascii="Arial" w:eastAsia="Times New Roman" w:hAnsi="Arial" w:cs="Arial"/>
          <w:sz w:val="24"/>
          <w:szCs w:val="24"/>
          <w:lang w:eastAsia="pt-BR"/>
        </w:rPr>
        <w:t>&lt;</w:t>
      </w:r>
      <w:hyperlink r:id="rId8" w:history="1">
        <w:r w:rsidR="002F6DB6" w:rsidRPr="008F2073">
          <w:rPr>
            <w:rStyle w:val="Hyperlink"/>
            <w:rFonts w:ascii="Arial" w:eastAsia="Times New Roman" w:hAnsi="Arial" w:cs="Arial"/>
            <w:color w:val="auto"/>
            <w:sz w:val="24"/>
            <w:szCs w:val="24"/>
            <w:lang w:eastAsia="pt-BR"/>
          </w:rPr>
          <w:t>http://www.planalto.gov.br/ccivil_03/_ato2007-2010/2010/lei/l12305.htm</w:t>
        </w:r>
      </w:hyperlink>
      <w:r w:rsidR="002F6DB6" w:rsidRPr="008F2073">
        <w:rPr>
          <w:rFonts w:ascii="Arial" w:eastAsia="Times New Roman" w:hAnsi="Arial" w:cs="Arial"/>
          <w:sz w:val="24"/>
          <w:szCs w:val="24"/>
          <w:u w:val="single"/>
          <w:lang w:eastAsia="pt-BR"/>
        </w:rPr>
        <w:t>&gt;.</w:t>
      </w:r>
      <w:r w:rsidRPr="008F2073">
        <w:rPr>
          <w:rFonts w:ascii="Arial" w:eastAsia="Times New Roman" w:hAnsi="Arial" w:cs="Arial"/>
          <w:sz w:val="24"/>
          <w:szCs w:val="24"/>
          <w:lang w:eastAsia="pt-BR"/>
        </w:rPr>
        <w:t xml:space="preserve"> Acesso em 12/03/2012.</w:t>
      </w:r>
    </w:p>
    <w:p w:rsidR="00357C20" w:rsidRPr="008F2073" w:rsidRDefault="00357C20" w:rsidP="002F6DB6">
      <w:pPr>
        <w:widowControl w:val="0"/>
        <w:spacing w:after="120" w:line="240" w:lineRule="auto"/>
        <w:jc w:val="both"/>
        <w:rPr>
          <w:rFonts w:ascii="Arial" w:eastAsia="Times New Roman" w:hAnsi="Arial" w:cs="Arial"/>
          <w:sz w:val="24"/>
          <w:szCs w:val="24"/>
          <w:lang w:eastAsia="pt-BR"/>
        </w:rPr>
      </w:pPr>
      <w:r w:rsidRPr="008F2073">
        <w:rPr>
          <w:rFonts w:ascii="Arial" w:eastAsia="Times New Roman" w:hAnsi="Arial" w:cs="Arial"/>
          <w:sz w:val="24"/>
          <w:szCs w:val="24"/>
          <w:lang w:eastAsia="pt-BR"/>
        </w:rPr>
        <w:t>BRASIL. Decreto Federal 7.404/2010  de 23 de Dezembro de 2010 - Regulamenta a Lei no 12.305, de 2 de agosto de 2010. Disponível em:</w:t>
      </w:r>
      <w:r w:rsidRPr="008F2073">
        <w:rPr>
          <w:rFonts w:ascii="Arial" w:eastAsia="Times New Roman" w:hAnsi="Arial" w:cs="Arial"/>
          <w:sz w:val="24"/>
          <w:szCs w:val="24"/>
          <w:lang w:val="it-IT" w:eastAsia="pt-BR"/>
        </w:rPr>
        <w:t xml:space="preserve"> </w:t>
      </w:r>
      <w:r w:rsidR="002F6DB6" w:rsidRPr="008F2073">
        <w:rPr>
          <w:rFonts w:ascii="Arial" w:eastAsia="Times New Roman" w:hAnsi="Arial" w:cs="Arial"/>
          <w:sz w:val="24"/>
          <w:szCs w:val="24"/>
          <w:lang w:val="it-IT" w:eastAsia="pt-BR"/>
        </w:rPr>
        <w:t>&lt;</w:t>
      </w:r>
      <w:r w:rsidR="00E2494B" w:rsidRPr="008F2073">
        <w:rPr>
          <w:sz w:val="24"/>
          <w:szCs w:val="24"/>
        </w:rPr>
        <w:fldChar w:fldCharType="begin"/>
      </w:r>
      <w:r w:rsidR="00E2494B" w:rsidRPr="008F2073">
        <w:rPr>
          <w:sz w:val="24"/>
          <w:szCs w:val="24"/>
        </w:rPr>
        <w:instrText xml:space="preserve"> HYPERLINK "http://www.planalto.gov.br/ccivil_03/_ato2007-2010/2010/Decreto/D7404.htm" </w:instrText>
      </w:r>
      <w:r w:rsidR="00E2494B" w:rsidRPr="008F2073">
        <w:rPr>
          <w:sz w:val="24"/>
          <w:szCs w:val="24"/>
        </w:rPr>
        <w:fldChar w:fldCharType="separate"/>
      </w:r>
      <w:r w:rsidRPr="008F2073">
        <w:rPr>
          <w:rFonts w:ascii="Arial" w:eastAsia="Times New Roman" w:hAnsi="Arial" w:cs="Arial"/>
          <w:sz w:val="24"/>
          <w:szCs w:val="24"/>
          <w:u w:val="single"/>
          <w:lang w:eastAsia="pt-BR"/>
        </w:rPr>
        <w:t>http://www.planalto.gov.br/ccivil_03/_ato2007-2010/2010/Decreto/D7404.htm</w:t>
      </w:r>
      <w:r w:rsidR="00E2494B" w:rsidRPr="008F2073">
        <w:rPr>
          <w:rFonts w:ascii="Arial" w:eastAsia="Times New Roman" w:hAnsi="Arial" w:cs="Arial"/>
          <w:sz w:val="24"/>
          <w:szCs w:val="24"/>
          <w:u w:val="single"/>
          <w:lang w:eastAsia="pt-BR"/>
        </w:rPr>
        <w:fldChar w:fldCharType="end"/>
      </w:r>
      <w:r w:rsidR="002F6DB6" w:rsidRPr="008F2073">
        <w:rPr>
          <w:rFonts w:ascii="Arial" w:eastAsia="Times New Roman" w:hAnsi="Arial" w:cs="Arial"/>
          <w:sz w:val="24"/>
          <w:szCs w:val="24"/>
          <w:u w:val="single"/>
          <w:lang w:eastAsia="pt-BR"/>
        </w:rPr>
        <w:t>&gt;.</w:t>
      </w:r>
      <w:r w:rsidRPr="008F2073">
        <w:rPr>
          <w:rFonts w:ascii="Arial" w:eastAsia="Times New Roman" w:hAnsi="Arial" w:cs="Arial"/>
          <w:sz w:val="24"/>
          <w:szCs w:val="24"/>
          <w:lang w:eastAsia="pt-BR"/>
        </w:rPr>
        <w:t xml:space="preserve"> Acesso em 11/02/2012.</w:t>
      </w:r>
    </w:p>
    <w:p w:rsidR="00357C20" w:rsidRPr="008F2073" w:rsidRDefault="00357C20" w:rsidP="002F6DB6">
      <w:pPr>
        <w:widowControl w:val="0"/>
        <w:spacing w:after="120" w:line="240" w:lineRule="auto"/>
        <w:jc w:val="both"/>
        <w:rPr>
          <w:rFonts w:ascii="Arial" w:eastAsia="Times New Roman" w:hAnsi="Arial" w:cs="Arial"/>
          <w:sz w:val="24"/>
          <w:szCs w:val="24"/>
          <w:lang w:eastAsia="pt-BR"/>
        </w:rPr>
      </w:pPr>
      <w:r w:rsidRPr="008F2073">
        <w:rPr>
          <w:rFonts w:ascii="Arial" w:eastAsia="Times New Roman" w:hAnsi="Arial" w:cs="Arial"/>
          <w:sz w:val="24"/>
          <w:szCs w:val="24"/>
          <w:lang w:eastAsia="pt-BR"/>
        </w:rPr>
        <w:t xml:space="preserve">CHIZZOTTI, A. </w:t>
      </w:r>
      <w:r w:rsidRPr="008F2073">
        <w:rPr>
          <w:rFonts w:ascii="Arial" w:eastAsia="Times New Roman" w:hAnsi="Arial" w:cs="Arial"/>
          <w:b/>
          <w:sz w:val="24"/>
          <w:szCs w:val="24"/>
          <w:lang w:eastAsia="pt-BR"/>
        </w:rPr>
        <w:t>Pesquisa em ciências humanas e sociais</w:t>
      </w:r>
      <w:r w:rsidRPr="008F2073">
        <w:rPr>
          <w:rFonts w:ascii="Arial" w:eastAsia="Times New Roman" w:hAnsi="Arial" w:cs="Arial"/>
          <w:sz w:val="24"/>
          <w:szCs w:val="24"/>
          <w:lang w:eastAsia="pt-BR"/>
        </w:rPr>
        <w:t>. São Paulo: Cortez, 2006.</w:t>
      </w:r>
    </w:p>
    <w:p w:rsidR="00357C20" w:rsidRPr="008F2073" w:rsidRDefault="00357C20" w:rsidP="002F6DB6">
      <w:pPr>
        <w:widowControl w:val="0"/>
        <w:spacing w:after="120" w:line="240" w:lineRule="auto"/>
        <w:jc w:val="both"/>
        <w:rPr>
          <w:rFonts w:ascii="Arial" w:eastAsia="Times New Roman" w:hAnsi="Arial" w:cs="Arial"/>
          <w:sz w:val="24"/>
          <w:szCs w:val="24"/>
          <w:lang w:eastAsia="pt-BR"/>
        </w:rPr>
      </w:pPr>
      <w:r w:rsidRPr="008F2073">
        <w:rPr>
          <w:rFonts w:ascii="Arial" w:eastAsia="Times New Roman" w:hAnsi="Arial" w:cs="Arial"/>
          <w:sz w:val="24"/>
          <w:szCs w:val="24"/>
          <w:lang w:eastAsia="pt-BR"/>
        </w:rPr>
        <w:t xml:space="preserve">CONAMA -  Conselho Nacional do Meio Ambiente. Resoluções CONAMA nº 226 de 20/08/1997;  n° 257 de 30/06/1999; n° 258 de 26/08/1999;  nº 301 de 21/03/2002;  nº 362 de 23/06/2005; Disponível em:  </w:t>
      </w:r>
      <w:r w:rsidR="007E2BA7" w:rsidRPr="008F2073">
        <w:rPr>
          <w:rFonts w:ascii="Arial" w:eastAsia="Times New Roman" w:hAnsi="Arial" w:cs="Arial"/>
          <w:sz w:val="24"/>
          <w:szCs w:val="24"/>
          <w:lang w:eastAsia="pt-BR"/>
        </w:rPr>
        <w:t>&lt;</w:t>
      </w:r>
      <w:hyperlink r:id="rId9" w:history="1">
        <w:r w:rsidRPr="008F2073">
          <w:rPr>
            <w:rFonts w:ascii="Arial" w:eastAsia="Times New Roman" w:hAnsi="Arial" w:cs="Arial"/>
            <w:sz w:val="24"/>
            <w:szCs w:val="24"/>
            <w:u w:val="single"/>
            <w:lang w:eastAsia="pt-BR"/>
          </w:rPr>
          <w:t>http://www.mma.gov.br/port/conama/legiano.cfm</w:t>
        </w:r>
      </w:hyperlink>
      <w:r w:rsidR="007E2BA7" w:rsidRPr="008F2073">
        <w:rPr>
          <w:rFonts w:ascii="Arial" w:eastAsia="Times New Roman" w:hAnsi="Arial" w:cs="Arial"/>
          <w:sz w:val="24"/>
          <w:szCs w:val="24"/>
          <w:u w:val="single"/>
          <w:lang w:eastAsia="pt-BR"/>
        </w:rPr>
        <w:t>&gt;.</w:t>
      </w:r>
      <w:r w:rsidRPr="008F2073">
        <w:rPr>
          <w:rFonts w:ascii="Arial" w:eastAsia="Times New Roman" w:hAnsi="Arial" w:cs="Arial"/>
          <w:sz w:val="24"/>
          <w:szCs w:val="24"/>
          <w:lang w:eastAsia="pt-BR"/>
        </w:rPr>
        <w:t xml:space="preserve">  Acesso em 23/11/2011.</w:t>
      </w:r>
    </w:p>
    <w:p w:rsidR="008410AF" w:rsidRPr="008F2073" w:rsidRDefault="008410AF" w:rsidP="002F6DB6">
      <w:pPr>
        <w:widowControl w:val="0"/>
        <w:spacing w:after="120" w:line="240" w:lineRule="auto"/>
        <w:jc w:val="both"/>
        <w:rPr>
          <w:rFonts w:ascii="Arial" w:eastAsia="Times New Roman" w:hAnsi="Arial" w:cs="Arial"/>
          <w:sz w:val="24"/>
          <w:szCs w:val="24"/>
          <w:lang w:eastAsia="pt-BR"/>
        </w:rPr>
      </w:pPr>
      <w:proofErr w:type="gramStart"/>
      <w:r w:rsidRPr="008F2073">
        <w:rPr>
          <w:rFonts w:ascii="Arial" w:eastAsia="Times New Roman" w:hAnsi="Arial" w:cs="Arial"/>
          <w:sz w:val="24"/>
          <w:szCs w:val="24"/>
          <w:lang w:val="en-US" w:eastAsia="pt-BR"/>
        </w:rPr>
        <w:t>CULLEN, J.; BERNON, M.; GORST J. Tools to manage reverse logistics.</w:t>
      </w:r>
      <w:proofErr w:type="gramEnd"/>
      <w:r w:rsidRPr="008F2073">
        <w:rPr>
          <w:rFonts w:ascii="Arial" w:eastAsia="Times New Roman" w:hAnsi="Arial" w:cs="Arial"/>
          <w:sz w:val="24"/>
          <w:szCs w:val="24"/>
          <w:lang w:val="en-US" w:eastAsia="pt-BR"/>
        </w:rPr>
        <w:t xml:space="preserve"> </w:t>
      </w:r>
      <w:r w:rsidRPr="008F2073">
        <w:rPr>
          <w:rFonts w:ascii="Arial" w:eastAsia="Times New Roman" w:hAnsi="Arial" w:cs="Arial"/>
          <w:i/>
          <w:sz w:val="24"/>
          <w:szCs w:val="24"/>
          <w:lang w:eastAsia="pt-BR"/>
        </w:rPr>
        <w:t>Research ex</w:t>
      </w:r>
      <w:r w:rsidR="001D1B1A" w:rsidRPr="008F2073">
        <w:rPr>
          <w:rFonts w:ascii="Arial" w:eastAsia="Times New Roman" w:hAnsi="Arial" w:cs="Arial"/>
          <w:i/>
          <w:sz w:val="24"/>
          <w:szCs w:val="24"/>
          <w:lang w:eastAsia="pt-BR"/>
        </w:rPr>
        <w:t>ecutive summaries series</w:t>
      </w:r>
      <w:r w:rsidR="00320BF5" w:rsidRPr="008F2073">
        <w:rPr>
          <w:rFonts w:ascii="Arial" w:eastAsia="Times New Roman" w:hAnsi="Arial" w:cs="Arial"/>
          <w:sz w:val="24"/>
          <w:szCs w:val="24"/>
          <w:lang w:eastAsia="pt-BR"/>
        </w:rPr>
        <w:t>, v</w:t>
      </w:r>
      <w:r w:rsidR="001D1B1A" w:rsidRPr="008F2073">
        <w:rPr>
          <w:rFonts w:ascii="Arial" w:eastAsia="Times New Roman" w:hAnsi="Arial" w:cs="Arial"/>
          <w:sz w:val="24"/>
          <w:szCs w:val="24"/>
          <w:lang w:eastAsia="pt-BR"/>
        </w:rPr>
        <w:t>.</w:t>
      </w:r>
      <w:r w:rsidRPr="008F2073">
        <w:rPr>
          <w:rFonts w:ascii="Arial" w:eastAsia="Times New Roman" w:hAnsi="Arial" w:cs="Arial"/>
          <w:sz w:val="24"/>
          <w:szCs w:val="24"/>
          <w:lang w:eastAsia="pt-BR"/>
        </w:rPr>
        <w:t xml:space="preserve"> 6, </w:t>
      </w:r>
      <w:r w:rsidR="00320BF5" w:rsidRPr="008F2073">
        <w:rPr>
          <w:rFonts w:ascii="Arial" w:eastAsia="Times New Roman" w:hAnsi="Arial" w:cs="Arial"/>
          <w:sz w:val="24"/>
          <w:szCs w:val="24"/>
          <w:lang w:eastAsia="pt-BR"/>
        </w:rPr>
        <w:t>n</w:t>
      </w:r>
      <w:r w:rsidR="001D1B1A" w:rsidRPr="008F2073">
        <w:rPr>
          <w:rFonts w:ascii="Arial" w:eastAsia="Times New Roman" w:hAnsi="Arial" w:cs="Arial"/>
          <w:sz w:val="24"/>
          <w:szCs w:val="24"/>
          <w:lang w:eastAsia="pt-BR"/>
        </w:rPr>
        <w:t>. 3</w:t>
      </w:r>
      <w:r w:rsidRPr="008F2073">
        <w:rPr>
          <w:rFonts w:ascii="Arial" w:eastAsia="Times New Roman" w:hAnsi="Arial" w:cs="Arial"/>
          <w:sz w:val="24"/>
          <w:szCs w:val="24"/>
          <w:lang w:eastAsia="pt-BR"/>
        </w:rPr>
        <w:t>, p. 1-8</w:t>
      </w:r>
      <w:r w:rsidR="001D1B1A" w:rsidRPr="008F2073">
        <w:rPr>
          <w:rFonts w:ascii="Arial" w:eastAsia="Times New Roman" w:hAnsi="Arial" w:cs="Arial"/>
          <w:sz w:val="24"/>
          <w:szCs w:val="24"/>
          <w:lang w:eastAsia="pt-BR"/>
        </w:rPr>
        <w:t>, 2010</w:t>
      </w:r>
      <w:r w:rsidRPr="008F2073">
        <w:rPr>
          <w:rFonts w:ascii="Arial" w:eastAsia="Times New Roman" w:hAnsi="Arial" w:cs="Arial"/>
          <w:sz w:val="24"/>
          <w:szCs w:val="24"/>
          <w:lang w:eastAsia="pt-BR"/>
        </w:rPr>
        <w:t xml:space="preserve">.  </w:t>
      </w:r>
    </w:p>
    <w:p w:rsidR="00092155" w:rsidRPr="008F2073" w:rsidRDefault="00092155" w:rsidP="002F6DB6">
      <w:pPr>
        <w:widowControl w:val="0"/>
        <w:spacing w:after="120" w:line="240" w:lineRule="auto"/>
        <w:jc w:val="both"/>
        <w:rPr>
          <w:rFonts w:ascii="Arial" w:eastAsia="Times New Roman" w:hAnsi="Arial" w:cs="Arial"/>
          <w:sz w:val="24"/>
          <w:szCs w:val="24"/>
          <w:lang w:eastAsia="pt-BR"/>
        </w:rPr>
      </w:pPr>
      <w:r w:rsidRPr="008F2073">
        <w:rPr>
          <w:rFonts w:ascii="Arial" w:eastAsia="Times New Roman" w:hAnsi="Arial" w:cs="Arial"/>
          <w:sz w:val="24"/>
          <w:szCs w:val="24"/>
          <w:lang w:eastAsia="pt-BR"/>
        </w:rPr>
        <w:t xml:space="preserve">DAHER, C. E.; SILVA, E. P. de L. S.; FONSECA, A. P. Logística Reversa: Oportunidade para redução de custos através do gerenciamento da cadeia integrada de valor. </w:t>
      </w:r>
      <w:r w:rsidR="00011283" w:rsidRPr="008F2073">
        <w:rPr>
          <w:rFonts w:ascii="Arial" w:eastAsia="Times New Roman" w:hAnsi="Arial" w:cs="Arial"/>
          <w:b/>
          <w:sz w:val="24"/>
          <w:szCs w:val="24"/>
          <w:lang w:eastAsia="pt-BR"/>
        </w:rPr>
        <w:t>Anais...</w:t>
      </w:r>
      <w:r w:rsidR="00152F30" w:rsidRPr="008F2073">
        <w:rPr>
          <w:rFonts w:ascii="Arial" w:eastAsia="Times New Roman" w:hAnsi="Arial" w:cs="Arial"/>
          <w:sz w:val="24"/>
          <w:szCs w:val="24"/>
          <w:lang w:eastAsia="pt-BR"/>
        </w:rPr>
        <w:t xml:space="preserve"> </w:t>
      </w:r>
      <w:r w:rsidRPr="008F2073">
        <w:rPr>
          <w:rFonts w:ascii="Arial" w:eastAsia="Times New Roman" w:hAnsi="Arial" w:cs="Arial"/>
          <w:sz w:val="24"/>
          <w:szCs w:val="24"/>
          <w:lang w:eastAsia="pt-BR"/>
        </w:rPr>
        <w:t xml:space="preserve">VIII Congreso Internacional de Costos, Punta del Este, 2003. </w:t>
      </w:r>
    </w:p>
    <w:p w:rsidR="00357C20" w:rsidRPr="008F2073" w:rsidRDefault="00357C20" w:rsidP="002F6DB6">
      <w:pPr>
        <w:widowControl w:val="0"/>
        <w:spacing w:after="120" w:line="240" w:lineRule="auto"/>
        <w:jc w:val="both"/>
        <w:rPr>
          <w:rFonts w:ascii="Arial" w:eastAsia="Times New Roman" w:hAnsi="Arial" w:cs="Arial"/>
          <w:sz w:val="24"/>
          <w:szCs w:val="24"/>
          <w:lang w:eastAsia="pt-BR"/>
        </w:rPr>
      </w:pPr>
      <w:proofErr w:type="gramStart"/>
      <w:r w:rsidRPr="008F2073">
        <w:rPr>
          <w:rFonts w:ascii="Arial" w:eastAsia="Times New Roman" w:hAnsi="Arial" w:cs="Arial"/>
          <w:sz w:val="24"/>
          <w:szCs w:val="24"/>
          <w:lang w:val="en-US" w:eastAsia="pt-BR"/>
        </w:rPr>
        <w:t>EFENDIGIL, T; ONUT, S.; KONGAR, E.</w:t>
      </w:r>
      <w:proofErr w:type="gramEnd"/>
      <w:r w:rsidRPr="008F2073">
        <w:rPr>
          <w:rFonts w:ascii="Arial" w:eastAsia="Times New Roman" w:hAnsi="Arial" w:cs="Arial"/>
          <w:sz w:val="24"/>
          <w:szCs w:val="24"/>
          <w:lang w:val="en-US" w:eastAsia="pt-BR"/>
        </w:rPr>
        <w:t xml:space="preserve"> </w:t>
      </w:r>
      <w:proofErr w:type="gramStart"/>
      <w:r w:rsidRPr="008F2073">
        <w:rPr>
          <w:rFonts w:ascii="Arial" w:eastAsia="Times New Roman" w:hAnsi="Arial" w:cs="Arial"/>
          <w:sz w:val="24"/>
          <w:szCs w:val="24"/>
          <w:lang w:val="en-US" w:eastAsia="pt-BR"/>
        </w:rPr>
        <w:t>A holistic approach for selecting a third-party reverse logistics provider in the presence of vagueness.</w:t>
      </w:r>
      <w:proofErr w:type="gramEnd"/>
      <w:r w:rsidRPr="008F2073">
        <w:rPr>
          <w:rFonts w:ascii="Arial" w:eastAsia="Times New Roman" w:hAnsi="Arial" w:cs="Arial"/>
          <w:sz w:val="24"/>
          <w:szCs w:val="24"/>
          <w:lang w:val="en-US" w:eastAsia="pt-BR"/>
        </w:rPr>
        <w:t xml:space="preserve"> </w:t>
      </w:r>
      <w:r w:rsidRPr="008F2073">
        <w:rPr>
          <w:rFonts w:ascii="Arial" w:eastAsia="Times New Roman" w:hAnsi="Arial" w:cs="Arial"/>
          <w:i/>
          <w:sz w:val="24"/>
          <w:szCs w:val="24"/>
          <w:lang w:eastAsia="pt-BR"/>
        </w:rPr>
        <w:t>Computers &amp; Industrial Engineering</w:t>
      </w:r>
      <w:r w:rsidR="00CA34AF" w:rsidRPr="008F2073">
        <w:rPr>
          <w:rFonts w:ascii="Arial" w:eastAsia="Times New Roman" w:hAnsi="Arial" w:cs="Arial"/>
          <w:sz w:val="24"/>
          <w:szCs w:val="24"/>
          <w:lang w:eastAsia="pt-BR"/>
        </w:rPr>
        <w:t xml:space="preserve">, </w:t>
      </w:r>
      <w:r w:rsidR="00011283" w:rsidRPr="008F2073">
        <w:rPr>
          <w:rFonts w:ascii="Arial" w:eastAsia="Times New Roman" w:hAnsi="Arial" w:cs="Arial"/>
          <w:sz w:val="24"/>
          <w:szCs w:val="24"/>
          <w:lang w:eastAsia="pt-BR"/>
        </w:rPr>
        <w:t xml:space="preserve">v. </w:t>
      </w:r>
      <w:r w:rsidR="00CA34AF" w:rsidRPr="008F2073">
        <w:rPr>
          <w:rFonts w:ascii="Arial" w:eastAsia="Times New Roman" w:hAnsi="Arial" w:cs="Arial"/>
          <w:sz w:val="24"/>
          <w:szCs w:val="24"/>
          <w:lang w:eastAsia="pt-BR"/>
        </w:rPr>
        <w:t xml:space="preserve">54, </w:t>
      </w:r>
      <w:r w:rsidRPr="008F2073">
        <w:rPr>
          <w:rFonts w:ascii="Arial" w:eastAsia="Times New Roman" w:hAnsi="Arial" w:cs="Arial"/>
          <w:sz w:val="24"/>
          <w:szCs w:val="24"/>
          <w:lang w:eastAsia="pt-BR"/>
        </w:rPr>
        <w:t>p. 269–287</w:t>
      </w:r>
      <w:r w:rsidR="00CA34AF" w:rsidRPr="008F2073">
        <w:rPr>
          <w:rFonts w:ascii="Arial" w:eastAsia="Times New Roman" w:hAnsi="Arial" w:cs="Arial"/>
          <w:sz w:val="24"/>
          <w:szCs w:val="24"/>
          <w:lang w:eastAsia="pt-BR"/>
        </w:rPr>
        <w:t>, 2008</w:t>
      </w:r>
      <w:r w:rsidRPr="008F2073">
        <w:rPr>
          <w:rFonts w:ascii="Arial" w:eastAsia="Times New Roman" w:hAnsi="Arial" w:cs="Arial"/>
          <w:sz w:val="24"/>
          <w:szCs w:val="24"/>
          <w:lang w:eastAsia="pt-BR"/>
        </w:rPr>
        <w:t>.</w:t>
      </w:r>
    </w:p>
    <w:p w:rsidR="00765BBB" w:rsidRPr="008F2073" w:rsidRDefault="00765BBB" w:rsidP="002F6DB6">
      <w:pPr>
        <w:widowControl w:val="0"/>
        <w:spacing w:after="120" w:line="240" w:lineRule="auto"/>
        <w:jc w:val="both"/>
        <w:rPr>
          <w:rFonts w:ascii="Arial" w:eastAsia="Times New Roman" w:hAnsi="Arial" w:cs="Arial"/>
          <w:sz w:val="24"/>
          <w:szCs w:val="24"/>
          <w:lang w:eastAsia="pt-BR"/>
        </w:rPr>
      </w:pPr>
      <w:r w:rsidRPr="008F2073">
        <w:rPr>
          <w:rFonts w:ascii="Arial" w:eastAsia="Times New Roman" w:hAnsi="Arial" w:cs="Arial"/>
          <w:sz w:val="24"/>
          <w:szCs w:val="24"/>
          <w:lang w:eastAsia="pt-BR"/>
        </w:rPr>
        <w:t xml:space="preserve">FERREIRA, A. C. S. </w:t>
      </w:r>
      <w:r w:rsidRPr="008F2073">
        <w:rPr>
          <w:rFonts w:ascii="Arial" w:eastAsia="Times New Roman" w:hAnsi="Arial" w:cs="Arial"/>
          <w:b/>
          <w:sz w:val="24"/>
          <w:szCs w:val="24"/>
          <w:lang w:eastAsia="pt-BR"/>
        </w:rPr>
        <w:t>Contabilidade ambiental: uma informação para o desenvolvimento sustentável</w:t>
      </w:r>
      <w:r w:rsidRPr="008F2073">
        <w:rPr>
          <w:rFonts w:ascii="Arial" w:eastAsia="Times New Roman" w:hAnsi="Arial" w:cs="Arial"/>
          <w:sz w:val="24"/>
          <w:szCs w:val="24"/>
          <w:lang w:eastAsia="pt-BR"/>
        </w:rPr>
        <w:t>. São Paulo: Atlas, 2006.</w:t>
      </w:r>
    </w:p>
    <w:p w:rsidR="00C6764B" w:rsidRPr="008F2073" w:rsidRDefault="00C6764B" w:rsidP="002F6DB6">
      <w:pPr>
        <w:widowControl w:val="0"/>
        <w:spacing w:after="120" w:line="240" w:lineRule="auto"/>
        <w:jc w:val="both"/>
        <w:rPr>
          <w:rFonts w:ascii="Arial" w:eastAsia="Times New Roman" w:hAnsi="Arial" w:cs="Arial"/>
          <w:sz w:val="24"/>
          <w:szCs w:val="24"/>
          <w:lang w:eastAsia="pt-BR"/>
        </w:rPr>
      </w:pPr>
      <w:r w:rsidRPr="008F2073">
        <w:rPr>
          <w:rFonts w:ascii="Arial" w:eastAsia="Times New Roman" w:hAnsi="Arial" w:cs="Arial"/>
          <w:sz w:val="24"/>
          <w:szCs w:val="24"/>
          <w:lang w:eastAsia="pt-BR"/>
        </w:rPr>
        <w:t>GIACOBO, F.; ESTRADA, R. S.; CERETTA, P. S. . Logística</w:t>
      </w:r>
      <w:r w:rsidR="00011283" w:rsidRPr="008F2073">
        <w:rPr>
          <w:rFonts w:ascii="Arial" w:eastAsia="Times New Roman" w:hAnsi="Arial" w:cs="Arial"/>
          <w:sz w:val="24"/>
          <w:szCs w:val="24"/>
          <w:lang w:eastAsia="pt-BR"/>
        </w:rPr>
        <w:t xml:space="preserve"> </w:t>
      </w:r>
      <w:r w:rsidRPr="008F2073">
        <w:rPr>
          <w:rFonts w:ascii="Arial" w:eastAsia="Times New Roman" w:hAnsi="Arial" w:cs="Arial"/>
          <w:sz w:val="24"/>
          <w:szCs w:val="24"/>
          <w:lang w:eastAsia="pt-BR"/>
        </w:rPr>
        <w:t xml:space="preserve"> reversa: a satisfação do cliente no pós-venda. </w:t>
      </w:r>
      <w:r w:rsidRPr="008F2073">
        <w:rPr>
          <w:rFonts w:ascii="Arial" w:eastAsia="Times New Roman" w:hAnsi="Arial" w:cs="Arial"/>
          <w:i/>
          <w:sz w:val="24"/>
          <w:szCs w:val="24"/>
          <w:lang w:eastAsia="pt-BR"/>
        </w:rPr>
        <w:t>Revista Eletrônica de Administração</w:t>
      </w:r>
      <w:r w:rsidR="00011283" w:rsidRPr="008F2073">
        <w:rPr>
          <w:rFonts w:ascii="Arial" w:eastAsia="Times New Roman" w:hAnsi="Arial" w:cs="Arial"/>
          <w:sz w:val="24"/>
          <w:szCs w:val="24"/>
          <w:lang w:eastAsia="pt-BR"/>
        </w:rPr>
        <w:t xml:space="preserve">, Porto Alegre,v. 9, n. 5, p. </w:t>
      </w:r>
      <w:r w:rsidRPr="008F2073">
        <w:rPr>
          <w:rFonts w:ascii="Arial" w:eastAsia="Times New Roman" w:hAnsi="Arial" w:cs="Arial"/>
          <w:sz w:val="24"/>
          <w:szCs w:val="24"/>
          <w:lang w:eastAsia="pt-BR"/>
        </w:rPr>
        <w:t>1-17, set./out., 2003.</w:t>
      </w:r>
    </w:p>
    <w:p w:rsidR="00357C20" w:rsidRPr="008F2073" w:rsidRDefault="00357C20" w:rsidP="002F6DB6">
      <w:pPr>
        <w:spacing w:after="120" w:line="240" w:lineRule="auto"/>
        <w:jc w:val="both"/>
        <w:rPr>
          <w:rFonts w:ascii="Arial" w:eastAsia="Times New Roman" w:hAnsi="Arial" w:cs="Arial"/>
          <w:sz w:val="24"/>
          <w:szCs w:val="24"/>
          <w:lang w:eastAsia="pt-BR"/>
        </w:rPr>
      </w:pPr>
      <w:r w:rsidRPr="008F2073">
        <w:rPr>
          <w:rFonts w:ascii="Arial" w:eastAsia="Times New Roman" w:hAnsi="Arial" w:cs="Arial"/>
          <w:sz w:val="24"/>
          <w:szCs w:val="24"/>
          <w:lang w:eastAsia="pt-BR"/>
        </w:rPr>
        <w:t xml:space="preserve">GIL, A. C. </w:t>
      </w:r>
      <w:r w:rsidRPr="008F2073">
        <w:rPr>
          <w:rFonts w:ascii="Arial" w:eastAsia="Times New Roman" w:hAnsi="Arial" w:cs="Arial"/>
          <w:b/>
          <w:sz w:val="24"/>
          <w:szCs w:val="24"/>
          <w:lang w:eastAsia="pt-BR"/>
        </w:rPr>
        <w:t>Como elaborar projetos de pesquisa</w:t>
      </w:r>
      <w:r w:rsidRPr="008F2073">
        <w:rPr>
          <w:rFonts w:ascii="Arial" w:eastAsia="Times New Roman" w:hAnsi="Arial" w:cs="Arial"/>
          <w:sz w:val="24"/>
          <w:szCs w:val="24"/>
          <w:lang w:eastAsia="pt-BR"/>
        </w:rPr>
        <w:t>. São Paulo: Atlas, 1991.</w:t>
      </w:r>
    </w:p>
    <w:p w:rsidR="00357C20" w:rsidRPr="008F2073" w:rsidRDefault="00357C20" w:rsidP="002F6DB6">
      <w:pPr>
        <w:widowControl w:val="0"/>
        <w:spacing w:after="120" w:line="240" w:lineRule="auto"/>
        <w:jc w:val="both"/>
        <w:rPr>
          <w:rFonts w:ascii="Arial" w:eastAsia="Times New Roman" w:hAnsi="Arial" w:cs="Arial"/>
          <w:sz w:val="24"/>
          <w:szCs w:val="24"/>
          <w:lang w:eastAsia="pt-BR"/>
        </w:rPr>
      </w:pPr>
      <w:r w:rsidRPr="008F2073">
        <w:rPr>
          <w:rFonts w:ascii="Arial" w:eastAsia="Times New Roman" w:hAnsi="Arial" w:cs="Arial"/>
          <w:sz w:val="24"/>
          <w:szCs w:val="24"/>
          <w:lang w:eastAsia="pt-BR"/>
        </w:rPr>
        <w:t xml:space="preserve">GUARNIERI, P. et al. Obtendo competitividade através da logística reversa: um estudo de caso em uma madeireira. </w:t>
      </w:r>
      <w:r w:rsidRPr="008F2073">
        <w:rPr>
          <w:rFonts w:ascii="Arial" w:eastAsia="Times New Roman" w:hAnsi="Arial" w:cs="Arial"/>
          <w:i/>
          <w:sz w:val="24"/>
          <w:szCs w:val="24"/>
          <w:lang w:eastAsia="pt-BR"/>
        </w:rPr>
        <w:t>Journal of Technology Management &amp; Innovation</w:t>
      </w:r>
      <w:r w:rsidRPr="008F2073">
        <w:rPr>
          <w:rFonts w:ascii="Arial" w:eastAsia="Times New Roman" w:hAnsi="Arial" w:cs="Arial"/>
          <w:sz w:val="24"/>
          <w:szCs w:val="24"/>
          <w:lang w:eastAsia="pt-BR"/>
        </w:rPr>
        <w:t>, v. 1, p. 121-130, 2006.</w:t>
      </w:r>
    </w:p>
    <w:p w:rsidR="00357C20" w:rsidRPr="008F2073" w:rsidRDefault="00357C20" w:rsidP="002F6DB6">
      <w:pPr>
        <w:widowControl w:val="0"/>
        <w:spacing w:after="120" w:line="240" w:lineRule="auto"/>
        <w:jc w:val="both"/>
        <w:rPr>
          <w:rFonts w:ascii="Arial" w:eastAsia="Times New Roman" w:hAnsi="Arial" w:cs="Arial"/>
          <w:sz w:val="24"/>
          <w:szCs w:val="24"/>
          <w:lang w:eastAsia="pt-BR"/>
        </w:rPr>
      </w:pPr>
      <w:r w:rsidRPr="008F2073">
        <w:rPr>
          <w:rFonts w:ascii="Arial" w:eastAsia="Times New Roman" w:hAnsi="Arial" w:cs="Arial"/>
          <w:sz w:val="24"/>
          <w:szCs w:val="24"/>
          <w:lang w:eastAsia="pt-BR"/>
        </w:rPr>
        <w:t xml:space="preserve">GUARNIERI, P. </w:t>
      </w:r>
      <w:r w:rsidRPr="008F2073">
        <w:rPr>
          <w:rFonts w:ascii="Arial" w:eastAsia="Times New Roman" w:hAnsi="Arial" w:cs="Arial"/>
          <w:b/>
          <w:sz w:val="24"/>
          <w:szCs w:val="24"/>
          <w:lang w:eastAsia="pt-BR"/>
        </w:rPr>
        <w:t>Logística Reversa: em busca do equilíbrio econômico e ambiental</w:t>
      </w:r>
      <w:r w:rsidRPr="008F2073">
        <w:rPr>
          <w:rFonts w:ascii="Arial" w:eastAsia="Times New Roman" w:hAnsi="Arial" w:cs="Arial"/>
          <w:sz w:val="24"/>
          <w:szCs w:val="24"/>
          <w:lang w:eastAsia="pt-BR"/>
        </w:rPr>
        <w:t>. Recife: Editora Clube de Autores, 2011.</w:t>
      </w:r>
    </w:p>
    <w:p w:rsidR="00FC5CAD" w:rsidRPr="008F2073" w:rsidRDefault="00FC5CAD" w:rsidP="002F6DB6">
      <w:pPr>
        <w:widowControl w:val="0"/>
        <w:spacing w:after="120" w:line="240" w:lineRule="auto"/>
        <w:jc w:val="both"/>
        <w:rPr>
          <w:rFonts w:ascii="Arial" w:eastAsia="Times New Roman" w:hAnsi="Arial" w:cs="Arial"/>
          <w:sz w:val="24"/>
          <w:szCs w:val="24"/>
          <w:lang w:val="en-US" w:eastAsia="pt-BR"/>
        </w:rPr>
      </w:pPr>
      <w:proofErr w:type="gramStart"/>
      <w:r w:rsidRPr="008F2073">
        <w:rPr>
          <w:rFonts w:ascii="Arial" w:eastAsia="Times New Roman" w:hAnsi="Arial" w:cs="Arial"/>
          <w:sz w:val="24"/>
          <w:szCs w:val="24"/>
          <w:lang w:val="en-US" w:eastAsia="pt-BR"/>
        </w:rPr>
        <w:t>JABBOUR, A. B. L. S.; JABBOUR, C. J. C.</w:t>
      </w:r>
      <w:proofErr w:type="gramEnd"/>
      <w:r w:rsidRPr="008F2073">
        <w:rPr>
          <w:rFonts w:ascii="Arial" w:eastAsia="Times New Roman" w:hAnsi="Arial" w:cs="Arial"/>
          <w:sz w:val="24"/>
          <w:szCs w:val="24"/>
          <w:lang w:val="en-US" w:eastAsia="pt-BR"/>
        </w:rPr>
        <w:t xml:space="preserve"> Are supplier selection criteria going green? Case studies of companie</w:t>
      </w:r>
      <w:r w:rsidR="0066333C" w:rsidRPr="008F2073">
        <w:rPr>
          <w:rFonts w:ascii="Arial" w:eastAsia="Times New Roman" w:hAnsi="Arial" w:cs="Arial"/>
          <w:sz w:val="24"/>
          <w:szCs w:val="24"/>
          <w:lang w:val="en-US" w:eastAsia="pt-BR"/>
        </w:rPr>
        <w:t>s in Brazil</w:t>
      </w:r>
      <w:r w:rsidRPr="008F2073">
        <w:rPr>
          <w:rFonts w:ascii="Arial" w:eastAsia="Times New Roman" w:hAnsi="Arial" w:cs="Arial"/>
          <w:sz w:val="24"/>
          <w:szCs w:val="24"/>
          <w:lang w:val="en-US" w:eastAsia="pt-BR"/>
        </w:rPr>
        <w:t xml:space="preserve">. </w:t>
      </w:r>
      <w:r w:rsidRPr="008F2073">
        <w:rPr>
          <w:rFonts w:ascii="Arial" w:eastAsia="Times New Roman" w:hAnsi="Arial" w:cs="Arial"/>
          <w:i/>
          <w:sz w:val="24"/>
          <w:szCs w:val="24"/>
          <w:lang w:val="en-US" w:eastAsia="pt-BR"/>
        </w:rPr>
        <w:t>Industrial Management &amp; Data System</w:t>
      </w:r>
      <w:r w:rsidR="0066333C" w:rsidRPr="008F2073">
        <w:rPr>
          <w:rFonts w:ascii="Arial" w:eastAsia="Times New Roman" w:hAnsi="Arial" w:cs="Arial"/>
          <w:i/>
          <w:sz w:val="24"/>
          <w:szCs w:val="24"/>
          <w:lang w:val="en-US" w:eastAsia="pt-BR"/>
        </w:rPr>
        <w:t>s</w:t>
      </w:r>
      <w:r w:rsidR="00011283" w:rsidRPr="008F2073">
        <w:rPr>
          <w:rFonts w:ascii="Arial" w:eastAsia="Times New Roman" w:hAnsi="Arial" w:cs="Arial"/>
          <w:sz w:val="24"/>
          <w:szCs w:val="24"/>
          <w:lang w:val="en-US" w:eastAsia="pt-BR"/>
        </w:rPr>
        <w:t>, v. 109, n</w:t>
      </w:r>
      <w:proofErr w:type="gramStart"/>
      <w:r w:rsidR="00011283" w:rsidRPr="008F2073">
        <w:rPr>
          <w:rFonts w:ascii="Arial" w:eastAsia="Times New Roman" w:hAnsi="Arial" w:cs="Arial"/>
          <w:sz w:val="24"/>
          <w:szCs w:val="24"/>
          <w:lang w:val="en-US" w:eastAsia="pt-BR"/>
        </w:rPr>
        <w:t>..</w:t>
      </w:r>
      <w:proofErr w:type="gramEnd"/>
      <w:r w:rsidR="00011283" w:rsidRPr="008F2073">
        <w:rPr>
          <w:rFonts w:ascii="Arial" w:eastAsia="Times New Roman" w:hAnsi="Arial" w:cs="Arial"/>
          <w:sz w:val="24"/>
          <w:szCs w:val="24"/>
          <w:lang w:val="en-US" w:eastAsia="pt-BR"/>
        </w:rPr>
        <w:t xml:space="preserve"> </w:t>
      </w:r>
      <w:proofErr w:type="gramStart"/>
      <w:r w:rsidR="00011283" w:rsidRPr="008F2073">
        <w:rPr>
          <w:rFonts w:ascii="Arial" w:eastAsia="Times New Roman" w:hAnsi="Arial" w:cs="Arial"/>
          <w:sz w:val="24"/>
          <w:szCs w:val="24"/>
          <w:lang w:val="en-US" w:eastAsia="pt-BR"/>
        </w:rPr>
        <w:t xml:space="preserve">4, </w:t>
      </w:r>
      <w:r w:rsidR="0066333C" w:rsidRPr="008F2073">
        <w:rPr>
          <w:rFonts w:ascii="Arial" w:eastAsia="Times New Roman" w:hAnsi="Arial" w:cs="Arial"/>
          <w:sz w:val="24"/>
          <w:szCs w:val="24"/>
          <w:lang w:val="en-US" w:eastAsia="pt-BR"/>
        </w:rPr>
        <w:t>p. 477–495, 2009.</w:t>
      </w:r>
      <w:proofErr w:type="gramEnd"/>
    </w:p>
    <w:p w:rsidR="00FC5CAD" w:rsidRPr="008F2073" w:rsidRDefault="0066333C" w:rsidP="002F6DB6">
      <w:pPr>
        <w:widowControl w:val="0"/>
        <w:spacing w:after="120" w:line="240" w:lineRule="auto"/>
        <w:jc w:val="both"/>
        <w:rPr>
          <w:rFonts w:ascii="Arial" w:eastAsia="Times New Roman" w:hAnsi="Arial" w:cs="Arial"/>
          <w:sz w:val="24"/>
          <w:szCs w:val="24"/>
          <w:lang w:eastAsia="pt-BR"/>
        </w:rPr>
      </w:pPr>
      <w:proofErr w:type="gramStart"/>
      <w:r w:rsidRPr="008F2073">
        <w:rPr>
          <w:rFonts w:ascii="Arial" w:eastAsia="Times New Roman" w:hAnsi="Arial" w:cs="Arial"/>
          <w:sz w:val="24"/>
          <w:szCs w:val="24"/>
          <w:lang w:val="en-US" w:eastAsia="pt-BR"/>
        </w:rPr>
        <w:t>JABBOUR, C .J. C.</w:t>
      </w:r>
      <w:proofErr w:type="gramEnd"/>
      <w:r w:rsidRPr="008F2073">
        <w:rPr>
          <w:rFonts w:ascii="Arial" w:eastAsia="Times New Roman" w:hAnsi="Arial" w:cs="Arial"/>
          <w:sz w:val="24"/>
          <w:szCs w:val="24"/>
          <w:lang w:val="en-US" w:eastAsia="pt-BR"/>
        </w:rPr>
        <w:t xml:space="preserve">  </w:t>
      </w:r>
      <w:proofErr w:type="gramStart"/>
      <w:r w:rsidRPr="008F2073">
        <w:rPr>
          <w:rFonts w:ascii="Arial" w:eastAsia="Times New Roman" w:hAnsi="Arial" w:cs="Arial"/>
          <w:sz w:val="24"/>
          <w:szCs w:val="24"/>
          <w:lang w:val="en-US" w:eastAsia="pt-BR"/>
        </w:rPr>
        <w:t>et</w:t>
      </w:r>
      <w:proofErr w:type="gramEnd"/>
      <w:r w:rsidRPr="008F2073">
        <w:rPr>
          <w:rFonts w:ascii="Arial" w:eastAsia="Times New Roman" w:hAnsi="Arial" w:cs="Arial"/>
          <w:sz w:val="24"/>
          <w:szCs w:val="24"/>
          <w:lang w:val="en-US" w:eastAsia="pt-BR"/>
        </w:rPr>
        <w:t xml:space="preserve"> al. </w:t>
      </w:r>
      <w:r w:rsidR="00FC5CAD" w:rsidRPr="008F2073">
        <w:rPr>
          <w:rFonts w:ascii="Arial" w:eastAsia="Times New Roman" w:hAnsi="Arial" w:cs="Arial"/>
          <w:sz w:val="24"/>
          <w:szCs w:val="24"/>
          <w:lang w:val="en-US" w:eastAsia="pt-BR"/>
        </w:rPr>
        <w:t xml:space="preserve">Environmental management in Brazil: is it a completely competitive priority? </w:t>
      </w:r>
      <w:r w:rsidR="00FC5CAD" w:rsidRPr="008F2073">
        <w:rPr>
          <w:rFonts w:ascii="Arial" w:eastAsia="Times New Roman" w:hAnsi="Arial" w:cs="Arial"/>
          <w:i/>
          <w:sz w:val="24"/>
          <w:szCs w:val="24"/>
          <w:lang w:eastAsia="pt-BR"/>
        </w:rPr>
        <w:t>Journal of Cleaner Produ</w:t>
      </w:r>
      <w:r w:rsidRPr="008F2073">
        <w:rPr>
          <w:rFonts w:ascii="Arial" w:eastAsia="Times New Roman" w:hAnsi="Arial" w:cs="Arial"/>
          <w:i/>
          <w:sz w:val="24"/>
          <w:szCs w:val="24"/>
          <w:lang w:eastAsia="pt-BR"/>
        </w:rPr>
        <w:t>ction</w:t>
      </w:r>
      <w:r w:rsidR="00011283" w:rsidRPr="008F2073">
        <w:rPr>
          <w:rFonts w:ascii="Arial" w:eastAsia="Times New Roman" w:hAnsi="Arial" w:cs="Arial"/>
          <w:sz w:val="24"/>
          <w:szCs w:val="24"/>
          <w:lang w:eastAsia="pt-BR"/>
        </w:rPr>
        <w:t xml:space="preserve">, v. 21, n. 1, </w:t>
      </w:r>
      <w:r w:rsidRPr="008F2073">
        <w:rPr>
          <w:rFonts w:ascii="Arial" w:eastAsia="Times New Roman" w:hAnsi="Arial" w:cs="Arial"/>
          <w:sz w:val="24"/>
          <w:szCs w:val="24"/>
          <w:lang w:eastAsia="pt-BR"/>
        </w:rPr>
        <w:t>p.11–22, 2012.</w:t>
      </w:r>
    </w:p>
    <w:p w:rsidR="00357C20" w:rsidRPr="008F2073" w:rsidRDefault="00357C20" w:rsidP="002F6DB6">
      <w:pPr>
        <w:spacing w:after="120" w:line="240" w:lineRule="auto"/>
        <w:jc w:val="both"/>
        <w:rPr>
          <w:rFonts w:ascii="Arial" w:eastAsia="Times New Roman" w:hAnsi="Arial" w:cs="Arial"/>
          <w:sz w:val="24"/>
          <w:szCs w:val="24"/>
          <w:lang w:eastAsia="pt-BR"/>
        </w:rPr>
      </w:pPr>
      <w:r w:rsidRPr="008F2073">
        <w:rPr>
          <w:rFonts w:ascii="Arial" w:eastAsia="Times New Roman" w:hAnsi="Arial" w:cs="Arial"/>
          <w:sz w:val="24"/>
          <w:szCs w:val="24"/>
          <w:lang w:eastAsia="pt-BR"/>
        </w:rPr>
        <w:t xml:space="preserve">KRAEMER, M. E. P. Gestão ambiental na construção da imagem corporativa. </w:t>
      </w:r>
      <w:r w:rsidR="00011283" w:rsidRPr="008F2073">
        <w:rPr>
          <w:rFonts w:ascii="Arial" w:eastAsia="Times New Roman" w:hAnsi="Arial" w:cs="Arial"/>
          <w:b/>
          <w:sz w:val="24"/>
          <w:szCs w:val="24"/>
          <w:lang w:eastAsia="pt-BR"/>
        </w:rPr>
        <w:t>Anais...</w:t>
      </w:r>
      <w:r w:rsidRPr="008F2073">
        <w:rPr>
          <w:rFonts w:ascii="Arial" w:eastAsia="Times New Roman" w:hAnsi="Arial" w:cs="Arial"/>
          <w:sz w:val="24"/>
          <w:szCs w:val="24"/>
          <w:lang w:eastAsia="pt-BR"/>
        </w:rPr>
        <w:t xml:space="preserve"> XXIV Encontro Nacional de Engenharia de Produção, </w:t>
      </w:r>
      <w:r w:rsidR="00011283" w:rsidRPr="008F2073">
        <w:rPr>
          <w:rFonts w:ascii="Arial" w:eastAsia="Times New Roman" w:hAnsi="Arial" w:cs="Arial"/>
          <w:sz w:val="24"/>
          <w:szCs w:val="24"/>
          <w:lang w:eastAsia="pt-BR"/>
        </w:rPr>
        <w:t xml:space="preserve">Florianópolis, </w:t>
      </w:r>
      <w:r w:rsidRPr="008F2073">
        <w:rPr>
          <w:rFonts w:ascii="Arial" w:eastAsia="Times New Roman" w:hAnsi="Arial" w:cs="Arial"/>
          <w:sz w:val="24"/>
          <w:szCs w:val="24"/>
          <w:lang w:eastAsia="pt-BR"/>
        </w:rPr>
        <w:t xml:space="preserve">2004. </w:t>
      </w:r>
    </w:p>
    <w:p w:rsidR="00357C20" w:rsidRPr="008F2073" w:rsidRDefault="00357C20" w:rsidP="002F6DB6">
      <w:pPr>
        <w:widowControl w:val="0"/>
        <w:spacing w:after="120" w:line="240" w:lineRule="auto"/>
        <w:jc w:val="both"/>
        <w:rPr>
          <w:rFonts w:ascii="Arial" w:eastAsia="Times New Roman" w:hAnsi="Arial" w:cs="Arial"/>
          <w:sz w:val="24"/>
          <w:szCs w:val="24"/>
          <w:lang w:eastAsia="pt-BR"/>
        </w:rPr>
      </w:pPr>
      <w:r w:rsidRPr="008F2073">
        <w:rPr>
          <w:rFonts w:ascii="Arial" w:eastAsia="Times New Roman" w:hAnsi="Arial" w:cs="Arial"/>
          <w:sz w:val="24"/>
          <w:szCs w:val="24"/>
          <w:lang w:eastAsia="pt-BR"/>
        </w:rPr>
        <w:t xml:space="preserve">LEITE; P. R. </w:t>
      </w:r>
      <w:r w:rsidRPr="008F2073">
        <w:rPr>
          <w:rFonts w:ascii="Arial" w:eastAsia="Times New Roman" w:hAnsi="Arial" w:cs="Arial"/>
          <w:b/>
          <w:sz w:val="24"/>
          <w:szCs w:val="24"/>
          <w:lang w:eastAsia="pt-BR"/>
        </w:rPr>
        <w:t>Logística Reversa: meio ambiente e competitividade</w:t>
      </w:r>
      <w:r w:rsidRPr="008F2073">
        <w:rPr>
          <w:rFonts w:ascii="Arial" w:eastAsia="Times New Roman" w:hAnsi="Arial" w:cs="Arial"/>
          <w:sz w:val="24"/>
          <w:szCs w:val="24"/>
          <w:lang w:eastAsia="pt-BR"/>
        </w:rPr>
        <w:t>. São Paulo: Prentice Hall, 2003.</w:t>
      </w:r>
    </w:p>
    <w:p w:rsidR="00357C20" w:rsidRPr="008F2073" w:rsidRDefault="00357C20" w:rsidP="002F6DB6">
      <w:pPr>
        <w:widowControl w:val="0"/>
        <w:spacing w:after="120" w:line="240" w:lineRule="auto"/>
        <w:jc w:val="both"/>
        <w:rPr>
          <w:rFonts w:ascii="Arial" w:eastAsia="Times New Roman" w:hAnsi="Arial" w:cs="Arial"/>
          <w:sz w:val="24"/>
          <w:szCs w:val="24"/>
          <w:lang w:eastAsia="pt-BR"/>
        </w:rPr>
      </w:pPr>
      <w:r w:rsidRPr="008F2073">
        <w:rPr>
          <w:rFonts w:ascii="Arial" w:eastAsia="Times New Roman" w:hAnsi="Arial" w:cs="Arial"/>
          <w:sz w:val="24"/>
          <w:szCs w:val="24"/>
          <w:lang w:eastAsia="pt-BR"/>
        </w:rPr>
        <w:t xml:space="preserve">MOURA, L. A. A. de. </w:t>
      </w:r>
      <w:r w:rsidRPr="008F2073">
        <w:rPr>
          <w:rFonts w:ascii="Arial" w:eastAsia="Times New Roman" w:hAnsi="Arial" w:cs="Arial"/>
          <w:b/>
          <w:sz w:val="24"/>
          <w:szCs w:val="24"/>
          <w:lang w:eastAsia="pt-BR"/>
        </w:rPr>
        <w:t>Qualidade e gestão ambiental</w:t>
      </w:r>
      <w:r w:rsidRPr="008F2073">
        <w:rPr>
          <w:rFonts w:ascii="Arial" w:eastAsia="Times New Roman" w:hAnsi="Arial" w:cs="Arial"/>
          <w:sz w:val="24"/>
          <w:szCs w:val="24"/>
          <w:lang w:eastAsia="pt-BR"/>
        </w:rPr>
        <w:t>. São Paulo: Juarez de Oliveira, 2002.</w:t>
      </w:r>
    </w:p>
    <w:p w:rsidR="00765BBB" w:rsidRPr="008F2073" w:rsidRDefault="00765BBB" w:rsidP="002F6DB6">
      <w:pPr>
        <w:widowControl w:val="0"/>
        <w:spacing w:after="120" w:line="240" w:lineRule="auto"/>
        <w:jc w:val="both"/>
        <w:rPr>
          <w:rFonts w:ascii="Arial" w:eastAsia="Times New Roman" w:hAnsi="Arial" w:cs="Arial"/>
          <w:sz w:val="24"/>
          <w:szCs w:val="24"/>
          <w:lang w:eastAsia="pt-BR"/>
        </w:rPr>
      </w:pPr>
      <w:r w:rsidRPr="008F2073">
        <w:rPr>
          <w:rFonts w:ascii="Arial" w:eastAsia="Times New Roman" w:hAnsi="Arial" w:cs="Arial"/>
          <w:sz w:val="24"/>
          <w:szCs w:val="24"/>
          <w:lang w:eastAsia="pt-BR"/>
        </w:rPr>
        <w:t xml:space="preserve">RIBEIRO, M. S. </w:t>
      </w:r>
      <w:r w:rsidRPr="008F2073">
        <w:rPr>
          <w:rFonts w:ascii="Arial" w:eastAsia="Times New Roman" w:hAnsi="Arial" w:cs="Arial"/>
          <w:b/>
          <w:sz w:val="24"/>
          <w:szCs w:val="24"/>
          <w:lang w:eastAsia="pt-BR"/>
        </w:rPr>
        <w:t>Contabilidade ambiental</w:t>
      </w:r>
      <w:r w:rsidRPr="008F2073">
        <w:rPr>
          <w:rFonts w:ascii="Arial" w:eastAsia="Times New Roman" w:hAnsi="Arial" w:cs="Arial"/>
          <w:sz w:val="24"/>
          <w:szCs w:val="24"/>
          <w:lang w:eastAsia="pt-BR"/>
        </w:rPr>
        <w:t>. São Paulo: Saraiva, 2005</w:t>
      </w:r>
    </w:p>
    <w:p w:rsidR="00357C20" w:rsidRPr="008F2073" w:rsidRDefault="00357C20" w:rsidP="002F6DB6">
      <w:pPr>
        <w:keepNext/>
        <w:shd w:val="clear" w:color="auto" w:fill="FFFFFF"/>
        <w:spacing w:after="120" w:line="240" w:lineRule="auto"/>
        <w:jc w:val="both"/>
        <w:outlineLvl w:val="2"/>
        <w:rPr>
          <w:rFonts w:ascii="Arial" w:eastAsia="Times New Roman" w:hAnsi="Arial" w:cs="Arial"/>
          <w:sz w:val="24"/>
          <w:szCs w:val="24"/>
          <w:lang w:val="it-IT" w:eastAsia="pt-BR"/>
        </w:rPr>
      </w:pPr>
      <w:proofErr w:type="gramStart"/>
      <w:r w:rsidRPr="008F2073">
        <w:rPr>
          <w:rFonts w:ascii="Arial" w:eastAsia="Times New Roman" w:hAnsi="Arial" w:cs="Arial"/>
          <w:bCs/>
          <w:sz w:val="24"/>
          <w:szCs w:val="24"/>
          <w:lang w:val="en-US" w:eastAsia="pt-BR"/>
        </w:rPr>
        <w:t xml:space="preserve">RLEC - </w:t>
      </w:r>
      <w:hyperlink r:id="rId10" w:history="1">
        <w:r w:rsidRPr="008F2073">
          <w:rPr>
            <w:rFonts w:ascii="Arial" w:eastAsia="Times New Roman" w:hAnsi="Arial" w:cs="Arial"/>
            <w:bCs/>
            <w:sz w:val="24"/>
            <w:szCs w:val="24"/>
            <w:lang w:val="it-IT" w:eastAsia="pt-BR"/>
          </w:rPr>
          <w:t>Reverse Logistics Executive Council</w:t>
        </w:r>
      </w:hyperlink>
      <w:r w:rsidRPr="008F2073">
        <w:rPr>
          <w:rFonts w:ascii="Arial" w:eastAsia="Times New Roman" w:hAnsi="Arial" w:cs="Arial"/>
          <w:sz w:val="24"/>
          <w:szCs w:val="24"/>
          <w:lang w:val="it-IT" w:eastAsia="pt-BR"/>
        </w:rPr>
        <w:t>.</w:t>
      </w:r>
      <w:proofErr w:type="gramEnd"/>
      <w:r w:rsidRPr="008F2073">
        <w:rPr>
          <w:rFonts w:ascii="Arial" w:eastAsia="Times New Roman" w:hAnsi="Arial" w:cs="Arial"/>
          <w:sz w:val="24"/>
          <w:szCs w:val="24"/>
          <w:lang w:val="it-IT" w:eastAsia="pt-BR"/>
        </w:rPr>
        <w:t xml:space="preserve"> Glossário – O que é logística reversa? Disponível em: </w:t>
      </w:r>
      <w:r w:rsidR="00765BBB" w:rsidRPr="008F2073">
        <w:rPr>
          <w:rFonts w:ascii="Arial" w:eastAsia="Times New Roman" w:hAnsi="Arial" w:cs="Arial"/>
          <w:sz w:val="24"/>
          <w:szCs w:val="24"/>
          <w:lang w:val="it-IT" w:eastAsia="pt-BR"/>
        </w:rPr>
        <w:t>&lt;http://</w:t>
      </w:r>
      <w:hyperlink r:id="rId11" w:history="1">
        <w:r w:rsidRPr="008F2073">
          <w:rPr>
            <w:rFonts w:ascii="Arial" w:eastAsia="Times New Roman" w:hAnsi="Arial" w:cs="Arial"/>
            <w:bCs/>
            <w:sz w:val="24"/>
            <w:szCs w:val="24"/>
            <w:u w:val="single"/>
            <w:lang w:val="it-IT" w:eastAsia="pt-BR"/>
          </w:rPr>
          <w:t>www.</w:t>
        </w:r>
        <w:r w:rsidRPr="008F2073">
          <w:rPr>
            <w:rFonts w:ascii="Arial" w:eastAsia="Times New Roman" w:hAnsi="Arial" w:cs="Arial"/>
            <w:sz w:val="24"/>
            <w:szCs w:val="24"/>
            <w:u w:val="single"/>
            <w:lang w:val="it-IT" w:eastAsia="pt-BR"/>
          </w:rPr>
          <w:t>rlec</w:t>
        </w:r>
        <w:r w:rsidRPr="008F2073">
          <w:rPr>
            <w:rFonts w:ascii="Arial" w:eastAsia="Times New Roman" w:hAnsi="Arial" w:cs="Arial"/>
            <w:bCs/>
            <w:sz w:val="24"/>
            <w:szCs w:val="24"/>
            <w:u w:val="single"/>
            <w:lang w:val="it-IT" w:eastAsia="pt-BR"/>
          </w:rPr>
          <w:t>.org</w:t>
        </w:r>
      </w:hyperlink>
      <w:r w:rsidR="00765BBB" w:rsidRPr="008F2073">
        <w:rPr>
          <w:rFonts w:ascii="Arial" w:eastAsia="Times New Roman" w:hAnsi="Arial" w:cs="Arial"/>
          <w:bCs/>
          <w:sz w:val="24"/>
          <w:szCs w:val="24"/>
          <w:lang w:val="it-IT" w:eastAsia="pt-BR"/>
        </w:rPr>
        <w:t>&gt;.</w:t>
      </w:r>
      <w:r w:rsidRPr="008F2073">
        <w:rPr>
          <w:rFonts w:ascii="Arial" w:eastAsia="Times New Roman" w:hAnsi="Arial" w:cs="Arial"/>
          <w:bCs/>
          <w:sz w:val="24"/>
          <w:szCs w:val="24"/>
          <w:lang w:val="it-IT" w:eastAsia="pt-BR"/>
        </w:rPr>
        <w:t xml:space="preserve">  Acesso em 15/02/201.</w:t>
      </w:r>
    </w:p>
    <w:p w:rsidR="00357C20" w:rsidRPr="008F2073" w:rsidRDefault="00357C20" w:rsidP="002F6DB6">
      <w:pPr>
        <w:widowControl w:val="0"/>
        <w:spacing w:after="120" w:line="240" w:lineRule="auto"/>
        <w:jc w:val="both"/>
        <w:rPr>
          <w:rFonts w:ascii="Arial" w:eastAsia="Times New Roman" w:hAnsi="Arial" w:cs="Arial"/>
          <w:sz w:val="24"/>
          <w:szCs w:val="24"/>
          <w:lang w:eastAsia="pt-BR"/>
        </w:rPr>
      </w:pPr>
      <w:r w:rsidRPr="008F2073">
        <w:rPr>
          <w:rFonts w:ascii="Arial" w:eastAsia="Times New Roman" w:hAnsi="Arial" w:cs="Arial"/>
          <w:sz w:val="24"/>
          <w:szCs w:val="24"/>
          <w:lang w:val="en-US" w:eastAsia="pt-BR"/>
        </w:rPr>
        <w:t xml:space="preserve">ROGERS, D. S. &amp; TIBBEN-LEMBKE, R. S. </w:t>
      </w:r>
      <w:proofErr w:type="gramStart"/>
      <w:r w:rsidRPr="008F2073">
        <w:rPr>
          <w:rFonts w:ascii="Arial" w:eastAsia="Times New Roman" w:hAnsi="Arial" w:cs="Arial"/>
          <w:b/>
          <w:sz w:val="24"/>
          <w:szCs w:val="24"/>
          <w:lang w:val="en-US" w:eastAsia="pt-BR"/>
        </w:rPr>
        <w:t>Going  backwards</w:t>
      </w:r>
      <w:proofErr w:type="gramEnd"/>
      <w:r w:rsidRPr="008F2073">
        <w:rPr>
          <w:rFonts w:ascii="Arial" w:eastAsia="Times New Roman" w:hAnsi="Arial" w:cs="Arial"/>
          <w:b/>
          <w:sz w:val="24"/>
          <w:szCs w:val="24"/>
          <w:lang w:val="en-US" w:eastAsia="pt-BR"/>
        </w:rPr>
        <w:t>: reverse logistics trends and practices</w:t>
      </w:r>
      <w:r w:rsidRPr="008F2073">
        <w:rPr>
          <w:rFonts w:ascii="Arial" w:eastAsia="Times New Roman" w:hAnsi="Arial" w:cs="Arial"/>
          <w:sz w:val="24"/>
          <w:szCs w:val="24"/>
          <w:lang w:val="en-US" w:eastAsia="pt-BR"/>
        </w:rPr>
        <w:t xml:space="preserve">. </w:t>
      </w:r>
      <w:r w:rsidRPr="008F2073">
        <w:rPr>
          <w:rFonts w:ascii="Arial" w:eastAsia="Times New Roman" w:hAnsi="Arial" w:cs="Arial"/>
          <w:sz w:val="24"/>
          <w:szCs w:val="24"/>
          <w:lang w:eastAsia="pt-BR"/>
        </w:rPr>
        <w:t>Universidade de Nevada. Reno, 1999.</w:t>
      </w:r>
    </w:p>
    <w:p w:rsidR="00357C20" w:rsidRPr="008F2073" w:rsidRDefault="00357C20" w:rsidP="002F6DB6">
      <w:pPr>
        <w:widowControl w:val="0"/>
        <w:spacing w:after="120" w:line="240" w:lineRule="auto"/>
        <w:jc w:val="both"/>
        <w:rPr>
          <w:rFonts w:ascii="Arial" w:eastAsia="Times New Roman" w:hAnsi="Arial" w:cs="Arial"/>
          <w:sz w:val="24"/>
          <w:szCs w:val="24"/>
          <w:lang w:eastAsia="pt-BR"/>
        </w:rPr>
      </w:pPr>
      <w:r w:rsidRPr="008F2073">
        <w:rPr>
          <w:rFonts w:ascii="Arial" w:eastAsia="Times New Roman" w:hAnsi="Arial" w:cs="Arial"/>
          <w:sz w:val="24"/>
          <w:szCs w:val="24"/>
          <w:lang w:eastAsia="pt-BR"/>
        </w:rPr>
        <w:t xml:space="preserve">SILVA, E. L. da.; MENEZES, E. M. </w:t>
      </w:r>
      <w:r w:rsidRPr="008F2073">
        <w:rPr>
          <w:rFonts w:ascii="Arial" w:eastAsia="Times New Roman" w:hAnsi="Arial" w:cs="Arial"/>
          <w:b/>
          <w:sz w:val="24"/>
          <w:szCs w:val="24"/>
          <w:lang w:eastAsia="pt-BR"/>
        </w:rPr>
        <w:t>Metodologia da pesquisa e elaboração de dissertação</w:t>
      </w:r>
      <w:r w:rsidRPr="008F2073">
        <w:rPr>
          <w:rFonts w:ascii="Arial" w:eastAsia="Times New Roman" w:hAnsi="Arial" w:cs="Arial"/>
          <w:sz w:val="24"/>
          <w:szCs w:val="24"/>
          <w:lang w:eastAsia="pt-BR"/>
        </w:rPr>
        <w:t>. Florianópolis: UFSC/PPGEP/LED, 2005.</w:t>
      </w:r>
    </w:p>
    <w:p w:rsidR="0066333C" w:rsidRPr="008F2073" w:rsidRDefault="0066333C" w:rsidP="002F6DB6">
      <w:pPr>
        <w:widowControl w:val="0"/>
        <w:spacing w:after="120" w:line="240" w:lineRule="auto"/>
        <w:jc w:val="both"/>
        <w:rPr>
          <w:rFonts w:ascii="Arial" w:eastAsia="Times New Roman" w:hAnsi="Arial" w:cs="Arial"/>
          <w:sz w:val="24"/>
          <w:szCs w:val="24"/>
          <w:lang w:val="en-US" w:eastAsia="pt-BR"/>
        </w:rPr>
      </w:pPr>
      <w:r w:rsidRPr="008F2073">
        <w:rPr>
          <w:rFonts w:ascii="Arial" w:eastAsia="Times New Roman" w:hAnsi="Arial" w:cs="Arial"/>
          <w:sz w:val="24"/>
          <w:szCs w:val="24"/>
          <w:lang w:val="en-US" w:eastAsia="pt-BR"/>
        </w:rPr>
        <w:t xml:space="preserve">SARKIS, J. </w:t>
      </w:r>
      <w:proofErr w:type="gramStart"/>
      <w:r w:rsidRPr="008F2073">
        <w:rPr>
          <w:rFonts w:ascii="Arial" w:eastAsia="Times New Roman" w:hAnsi="Arial" w:cs="Arial"/>
          <w:sz w:val="24"/>
          <w:szCs w:val="24"/>
          <w:lang w:val="en-US" w:eastAsia="pt-BR"/>
        </w:rPr>
        <w:t>A boundaries and flows perspective of green supply chain management.</w:t>
      </w:r>
      <w:proofErr w:type="gramEnd"/>
      <w:r w:rsidRPr="008F2073">
        <w:rPr>
          <w:rFonts w:ascii="Arial" w:eastAsia="Times New Roman" w:hAnsi="Arial" w:cs="Arial"/>
          <w:sz w:val="24"/>
          <w:szCs w:val="24"/>
          <w:lang w:val="en-US" w:eastAsia="pt-BR"/>
        </w:rPr>
        <w:t xml:space="preserve"> </w:t>
      </w:r>
      <w:r w:rsidRPr="008F2073">
        <w:rPr>
          <w:rFonts w:ascii="Arial" w:eastAsia="Times New Roman" w:hAnsi="Arial" w:cs="Arial"/>
          <w:i/>
          <w:sz w:val="24"/>
          <w:szCs w:val="24"/>
          <w:lang w:val="en-US" w:eastAsia="pt-BR"/>
        </w:rPr>
        <w:t>Supply Chain Management: An International Journal</w:t>
      </w:r>
      <w:r w:rsidR="002D02CC" w:rsidRPr="008F2073">
        <w:rPr>
          <w:rFonts w:ascii="Arial" w:eastAsia="Times New Roman" w:hAnsi="Arial" w:cs="Arial"/>
          <w:sz w:val="24"/>
          <w:szCs w:val="24"/>
          <w:lang w:val="en-US" w:eastAsia="pt-BR"/>
        </w:rPr>
        <w:t>, v</w:t>
      </w:r>
      <w:r w:rsidRPr="008F2073">
        <w:rPr>
          <w:rFonts w:ascii="Arial" w:eastAsia="Times New Roman" w:hAnsi="Arial" w:cs="Arial"/>
          <w:sz w:val="24"/>
          <w:szCs w:val="24"/>
          <w:lang w:val="en-US" w:eastAsia="pt-BR"/>
        </w:rPr>
        <w:t>. 17, n</w:t>
      </w:r>
      <w:r w:rsidR="002D02CC" w:rsidRPr="008F2073">
        <w:rPr>
          <w:rFonts w:ascii="Arial" w:eastAsia="Times New Roman" w:hAnsi="Arial" w:cs="Arial"/>
          <w:sz w:val="24"/>
          <w:szCs w:val="24"/>
          <w:lang w:val="en-US" w:eastAsia="pt-BR"/>
        </w:rPr>
        <w:t xml:space="preserve">. 2, </w:t>
      </w:r>
      <w:r w:rsidRPr="008F2073">
        <w:rPr>
          <w:rFonts w:ascii="Arial" w:eastAsia="Times New Roman" w:hAnsi="Arial" w:cs="Arial"/>
          <w:sz w:val="24"/>
          <w:szCs w:val="24"/>
          <w:lang w:val="en-US" w:eastAsia="pt-BR"/>
        </w:rPr>
        <w:t>p. 202–216, 2012.</w:t>
      </w:r>
    </w:p>
    <w:p w:rsidR="00695296" w:rsidRPr="008F2073" w:rsidRDefault="00357C20" w:rsidP="002F6DB6">
      <w:pPr>
        <w:widowControl w:val="0"/>
        <w:spacing w:after="120" w:line="240" w:lineRule="auto"/>
        <w:jc w:val="both"/>
        <w:rPr>
          <w:rFonts w:ascii="Arial" w:hAnsi="Arial" w:cs="Arial"/>
          <w:sz w:val="24"/>
          <w:szCs w:val="24"/>
          <w:lang w:val="en-US"/>
        </w:rPr>
      </w:pPr>
      <w:r w:rsidRPr="008F2073">
        <w:rPr>
          <w:rFonts w:ascii="Arial" w:eastAsia="Times New Roman" w:hAnsi="Arial" w:cs="Arial"/>
          <w:sz w:val="24"/>
          <w:szCs w:val="24"/>
          <w:lang w:eastAsia="pt-BR"/>
        </w:rPr>
        <w:t xml:space="preserve">YIN, R. K. </w:t>
      </w:r>
      <w:r w:rsidRPr="008F2073">
        <w:rPr>
          <w:rFonts w:ascii="Arial" w:eastAsia="Times New Roman" w:hAnsi="Arial" w:cs="Arial"/>
          <w:b/>
          <w:sz w:val="24"/>
          <w:szCs w:val="24"/>
          <w:lang w:eastAsia="pt-BR"/>
        </w:rPr>
        <w:t>Estudo de caso – planejamento e métodos</w:t>
      </w:r>
      <w:r w:rsidRPr="008F2073">
        <w:rPr>
          <w:rFonts w:ascii="Arial" w:eastAsia="Times New Roman" w:hAnsi="Arial" w:cs="Arial"/>
          <w:sz w:val="24"/>
          <w:szCs w:val="24"/>
          <w:lang w:eastAsia="pt-BR"/>
        </w:rPr>
        <w:t xml:space="preserve">. </w:t>
      </w:r>
      <w:r w:rsidRPr="008F2073">
        <w:rPr>
          <w:rFonts w:ascii="Arial" w:eastAsia="Times New Roman" w:hAnsi="Arial" w:cs="Arial"/>
          <w:sz w:val="24"/>
          <w:szCs w:val="24"/>
          <w:lang w:val="en-US" w:eastAsia="pt-BR"/>
        </w:rPr>
        <w:t xml:space="preserve">Porto </w:t>
      </w:r>
      <w:proofErr w:type="spellStart"/>
      <w:r w:rsidRPr="008F2073">
        <w:rPr>
          <w:rFonts w:ascii="Arial" w:eastAsia="Times New Roman" w:hAnsi="Arial" w:cs="Arial"/>
          <w:sz w:val="24"/>
          <w:szCs w:val="24"/>
          <w:lang w:val="en-US" w:eastAsia="pt-BR"/>
        </w:rPr>
        <w:t>Alegre</w:t>
      </w:r>
      <w:proofErr w:type="spellEnd"/>
      <w:r w:rsidRPr="008F2073">
        <w:rPr>
          <w:rFonts w:ascii="Arial" w:eastAsia="Times New Roman" w:hAnsi="Arial" w:cs="Arial"/>
          <w:sz w:val="24"/>
          <w:szCs w:val="24"/>
          <w:lang w:val="en-US" w:eastAsia="pt-BR"/>
        </w:rPr>
        <w:t>: Bookman, 2001.</w:t>
      </w:r>
      <w:bookmarkEnd w:id="0"/>
    </w:p>
    <w:sectPr w:rsidR="00695296" w:rsidRPr="008F2073" w:rsidSect="001C6308">
      <w:headerReference w:type="even" r:id="rId12"/>
      <w:footerReference w:type="even" r:id="rId13"/>
      <w:pgSz w:w="11907" w:h="16840" w:code="9"/>
      <w:pgMar w:top="1701" w:right="1134" w:bottom="1134" w:left="1701" w:header="851"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6CE" w:rsidRDefault="004E46CE">
      <w:pPr>
        <w:spacing w:after="0" w:line="240" w:lineRule="auto"/>
      </w:pPr>
      <w:r>
        <w:separator/>
      </w:r>
    </w:p>
  </w:endnote>
  <w:endnote w:type="continuationSeparator" w:id="0">
    <w:p w:rsidR="004E46CE" w:rsidRDefault="004E4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94B" w:rsidRDefault="00E2494B">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tab/>
    </w:r>
    <w:r>
      <w:tab/>
    </w:r>
    <w:r>
      <w:rPr>
        <w:rStyle w:val="PageNumber"/>
      </w:rPr>
      <w:t>Estudos qualitativos com o apoio de grupos focados</w:t>
    </w:r>
  </w:p>
  <w:p w:rsidR="00E2494B" w:rsidRDefault="00E249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6CE" w:rsidRDefault="004E46CE">
      <w:pPr>
        <w:spacing w:after="0" w:line="240" w:lineRule="auto"/>
      </w:pPr>
      <w:r>
        <w:separator/>
      </w:r>
    </w:p>
  </w:footnote>
  <w:footnote w:type="continuationSeparator" w:id="0">
    <w:p w:rsidR="004E46CE" w:rsidRDefault="004E46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94B" w:rsidRDefault="00E2494B">
    <w:pPr>
      <w:tabs>
        <w:tab w:val="right" w:pos="9120"/>
      </w:tabs>
    </w:pPr>
    <w:r>
      <w:rPr>
        <w:rStyle w:val="PageNumber"/>
      </w:rPr>
      <w:t>Dezembro de 2002, UFRGS, Porto Alegre - RS</w:t>
    </w:r>
  </w:p>
  <w:p w:rsidR="00E2494B" w:rsidRDefault="00E2494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C20"/>
    <w:rsid w:val="00011283"/>
    <w:rsid w:val="00011BF7"/>
    <w:rsid w:val="00022DA7"/>
    <w:rsid w:val="0002657D"/>
    <w:rsid w:val="000270D5"/>
    <w:rsid w:val="000340A9"/>
    <w:rsid w:val="00055499"/>
    <w:rsid w:val="0005697E"/>
    <w:rsid w:val="000619CD"/>
    <w:rsid w:val="00092155"/>
    <w:rsid w:val="00097D31"/>
    <w:rsid w:val="001512EE"/>
    <w:rsid w:val="00152F30"/>
    <w:rsid w:val="001612DE"/>
    <w:rsid w:val="001A3EB2"/>
    <w:rsid w:val="001A6EBA"/>
    <w:rsid w:val="001C6308"/>
    <w:rsid w:val="001D1B1A"/>
    <w:rsid w:val="001E70F3"/>
    <w:rsid w:val="0022640B"/>
    <w:rsid w:val="00257F7F"/>
    <w:rsid w:val="002810E4"/>
    <w:rsid w:val="002D02CC"/>
    <w:rsid w:val="002F6DB6"/>
    <w:rsid w:val="00310CB6"/>
    <w:rsid w:val="00320BF5"/>
    <w:rsid w:val="003263EE"/>
    <w:rsid w:val="00357C20"/>
    <w:rsid w:val="00367F27"/>
    <w:rsid w:val="003D59F7"/>
    <w:rsid w:val="003E1642"/>
    <w:rsid w:val="003E757B"/>
    <w:rsid w:val="00444364"/>
    <w:rsid w:val="00466A4C"/>
    <w:rsid w:val="004A4D77"/>
    <w:rsid w:val="004A59E4"/>
    <w:rsid w:val="004D6414"/>
    <w:rsid w:val="004E46CE"/>
    <w:rsid w:val="00501121"/>
    <w:rsid w:val="00516DBE"/>
    <w:rsid w:val="00525838"/>
    <w:rsid w:val="00564FDA"/>
    <w:rsid w:val="005B7170"/>
    <w:rsid w:val="00601B8F"/>
    <w:rsid w:val="006335C7"/>
    <w:rsid w:val="00643EFC"/>
    <w:rsid w:val="0065350B"/>
    <w:rsid w:val="00654AFF"/>
    <w:rsid w:val="0066333C"/>
    <w:rsid w:val="00671D30"/>
    <w:rsid w:val="00695296"/>
    <w:rsid w:val="006A752A"/>
    <w:rsid w:val="006C65B8"/>
    <w:rsid w:val="006D2666"/>
    <w:rsid w:val="00712299"/>
    <w:rsid w:val="00735EEE"/>
    <w:rsid w:val="00765BBB"/>
    <w:rsid w:val="007758D0"/>
    <w:rsid w:val="00783676"/>
    <w:rsid w:val="00795FE3"/>
    <w:rsid w:val="007D298F"/>
    <w:rsid w:val="007E0530"/>
    <w:rsid w:val="007E2BA7"/>
    <w:rsid w:val="007F7327"/>
    <w:rsid w:val="00805905"/>
    <w:rsid w:val="008410AF"/>
    <w:rsid w:val="00845432"/>
    <w:rsid w:val="00852299"/>
    <w:rsid w:val="00886810"/>
    <w:rsid w:val="0088744F"/>
    <w:rsid w:val="008A0B12"/>
    <w:rsid w:val="008A178B"/>
    <w:rsid w:val="008D65E6"/>
    <w:rsid w:val="008F2073"/>
    <w:rsid w:val="009C3D97"/>
    <w:rsid w:val="00A54A2A"/>
    <w:rsid w:val="00A71F2E"/>
    <w:rsid w:val="00B158A0"/>
    <w:rsid w:val="00B61095"/>
    <w:rsid w:val="00B71BA9"/>
    <w:rsid w:val="00C06557"/>
    <w:rsid w:val="00C23A06"/>
    <w:rsid w:val="00C3244D"/>
    <w:rsid w:val="00C618D4"/>
    <w:rsid w:val="00C6764B"/>
    <w:rsid w:val="00C676A8"/>
    <w:rsid w:val="00C92261"/>
    <w:rsid w:val="00CA320A"/>
    <w:rsid w:val="00CA34AF"/>
    <w:rsid w:val="00CC2E65"/>
    <w:rsid w:val="00D5198D"/>
    <w:rsid w:val="00D54B8B"/>
    <w:rsid w:val="00DA5582"/>
    <w:rsid w:val="00DB345E"/>
    <w:rsid w:val="00DB3BDB"/>
    <w:rsid w:val="00DB70AA"/>
    <w:rsid w:val="00DC0181"/>
    <w:rsid w:val="00DC51DB"/>
    <w:rsid w:val="00DE1F7D"/>
    <w:rsid w:val="00DE21CB"/>
    <w:rsid w:val="00E0122E"/>
    <w:rsid w:val="00E0383A"/>
    <w:rsid w:val="00E21CFB"/>
    <w:rsid w:val="00E2494B"/>
    <w:rsid w:val="00E34F2E"/>
    <w:rsid w:val="00E62029"/>
    <w:rsid w:val="00E81434"/>
    <w:rsid w:val="00F027AB"/>
    <w:rsid w:val="00F14D85"/>
    <w:rsid w:val="00FA4DB0"/>
    <w:rsid w:val="00FC5CAD"/>
    <w:rsid w:val="00FE2C6E"/>
    <w:rsid w:val="00FE351D"/>
    <w:rsid w:val="00FE7435"/>
    <w:rsid w:val="00FF72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357C20"/>
    <w:rPr>
      <w:rFonts w:ascii="Arial" w:hAnsi="Arial" w:cs="Arial"/>
      <w:sz w:val="16"/>
    </w:rPr>
  </w:style>
  <w:style w:type="paragraph" w:styleId="BodyText">
    <w:name w:val="Body Text"/>
    <w:basedOn w:val="Normal"/>
    <w:link w:val="BodyTextChar"/>
    <w:rsid w:val="00357C20"/>
    <w:pPr>
      <w:widowControl w:val="0"/>
      <w:spacing w:after="120" w:line="240" w:lineRule="auto"/>
      <w:jc w:val="both"/>
    </w:pPr>
    <w:rPr>
      <w:rFonts w:ascii="Times New Roman" w:eastAsia="Times New Roman" w:hAnsi="Times New Roman" w:cs="Times New Roman"/>
      <w:sz w:val="24"/>
      <w:szCs w:val="20"/>
      <w:lang w:val="it-IT" w:eastAsia="pt-BR"/>
    </w:rPr>
  </w:style>
  <w:style w:type="character" w:customStyle="1" w:styleId="BodyTextChar">
    <w:name w:val="Body Text Char"/>
    <w:basedOn w:val="DefaultParagraphFont"/>
    <w:link w:val="BodyText"/>
    <w:rsid w:val="00357C20"/>
    <w:rPr>
      <w:rFonts w:ascii="Times New Roman" w:eastAsia="Times New Roman" w:hAnsi="Times New Roman" w:cs="Times New Roman"/>
      <w:sz w:val="24"/>
      <w:szCs w:val="20"/>
      <w:lang w:val="it-IT" w:eastAsia="pt-BR"/>
    </w:rPr>
  </w:style>
  <w:style w:type="character" w:styleId="Hyperlink">
    <w:name w:val="Hyperlink"/>
    <w:basedOn w:val="DefaultParagraphFont"/>
    <w:uiPriority w:val="99"/>
    <w:unhideWhenUsed/>
    <w:rsid w:val="00357C20"/>
    <w:rPr>
      <w:color w:val="0000FF" w:themeColor="hyperlink"/>
      <w:u w:val="single"/>
    </w:rPr>
  </w:style>
  <w:style w:type="character" w:customStyle="1" w:styleId="apple-converted-space">
    <w:name w:val="apple-converted-space"/>
    <w:basedOn w:val="DefaultParagraphFont"/>
    <w:rsid w:val="007F7327"/>
  </w:style>
  <w:style w:type="paragraph" w:styleId="BalloonText">
    <w:name w:val="Balloon Text"/>
    <w:basedOn w:val="Normal"/>
    <w:link w:val="BalloonTextChar"/>
    <w:uiPriority w:val="99"/>
    <w:semiHidden/>
    <w:unhideWhenUsed/>
    <w:rsid w:val="005B7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170"/>
    <w:rPr>
      <w:rFonts w:ascii="Tahoma" w:hAnsi="Tahoma" w:cs="Tahoma"/>
      <w:sz w:val="16"/>
      <w:szCs w:val="16"/>
    </w:rPr>
  </w:style>
  <w:style w:type="paragraph" w:styleId="BodyTextIndent2">
    <w:name w:val="Body Text Indent 2"/>
    <w:basedOn w:val="Normal"/>
    <w:link w:val="BodyTextIndent2Char"/>
    <w:uiPriority w:val="99"/>
    <w:semiHidden/>
    <w:unhideWhenUsed/>
    <w:rsid w:val="002810E4"/>
    <w:pPr>
      <w:spacing w:after="120" w:line="480" w:lineRule="auto"/>
      <w:ind w:left="283"/>
    </w:pPr>
  </w:style>
  <w:style w:type="character" w:customStyle="1" w:styleId="BodyTextIndent2Char">
    <w:name w:val="Body Text Indent 2 Char"/>
    <w:basedOn w:val="DefaultParagraphFont"/>
    <w:link w:val="BodyTextIndent2"/>
    <w:uiPriority w:val="99"/>
    <w:semiHidden/>
    <w:rsid w:val="002810E4"/>
  </w:style>
  <w:style w:type="paragraph" w:styleId="Bibliography">
    <w:name w:val="Bibliography"/>
    <w:basedOn w:val="Normal"/>
    <w:next w:val="Normal"/>
    <w:uiPriority w:val="37"/>
    <w:semiHidden/>
    <w:unhideWhenUsed/>
    <w:rsid w:val="002810E4"/>
  </w:style>
  <w:style w:type="table" w:styleId="TableGrid">
    <w:name w:val="Table Grid"/>
    <w:basedOn w:val="TableNormal"/>
    <w:uiPriority w:val="59"/>
    <w:rsid w:val="008059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357C20"/>
    <w:rPr>
      <w:rFonts w:ascii="Arial" w:hAnsi="Arial" w:cs="Arial"/>
      <w:sz w:val="16"/>
    </w:rPr>
  </w:style>
  <w:style w:type="paragraph" w:styleId="BodyText">
    <w:name w:val="Body Text"/>
    <w:basedOn w:val="Normal"/>
    <w:link w:val="BodyTextChar"/>
    <w:rsid w:val="00357C20"/>
    <w:pPr>
      <w:widowControl w:val="0"/>
      <w:spacing w:after="120" w:line="240" w:lineRule="auto"/>
      <w:jc w:val="both"/>
    </w:pPr>
    <w:rPr>
      <w:rFonts w:ascii="Times New Roman" w:eastAsia="Times New Roman" w:hAnsi="Times New Roman" w:cs="Times New Roman"/>
      <w:sz w:val="24"/>
      <w:szCs w:val="20"/>
      <w:lang w:val="it-IT" w:eastAsia="pt-BR"/>
    </w:rPr>
  </w:style>
  <w:style w:type="character" w:customStyle="1" w:styleId="BodyTextChar">
    <w:name w:val="Body Text Char"/>
    <w:basedOn w:val="DefaultParagraphFont"/>
    <w:link w:val="BodyText"/>
    <w:rsid w:val="00357C20"/>
    <w:rPr>
      <w:rFonts w:ascii="Times New Roman" w:eastAsia="Times New Roman" w:hAnsi="Times New Roman" w:cs="Times New Roman"/>
      <w:sz w:val="24"/>
      <w:szCs w:val="20"/>
      <w:lang w:val="it-IT" w:eastAsia="pt-BR"/>
    </w:rPr>
  </w:style>
  <w:style w:type="character" w:styleId="Hyperlink">
    <w:name w:val="Hyperlink"/>
    <w:basedOn w:val="DefaultParagraphFont"/>
    <w:uiPriority w:val="99"/>
    <w:unhideWhenUsed/>
    <w:rsid w:val="00357C20"/>
    <w:rPr>
      <w:color w:val="0000FF" w:themeColor="hyperlink"/>
      <w:u w:val="single"/>
    </w:rPr>
  </w:style>
  <w:style w:type="character" w:customStyle="1" w:styleId="apple-converted-space">
    <w:name w:val="apple-converted-space"/>
    <w:basedOn w:val="DefaultParagraphFont"/>
    <w:rsid w:val="007F7327"/>
  </w:style>
  <w:style w:type="paragraph" w:styleId="BalloonText">
    <w:name w:val="Balloon Text"/>
    <w:basedOn w:val="Normal"/>
    <w:link w:val="BalloonTextChar"/>
    <w:uiPriority w:val="99"/>
    <w:semiHidden/>
    <w:unhideWhenUsed/>
    <w:rsid w:val="005B7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170"/>
    <w:rPr>
      <w:rFonts w:ascii="Tahoma" w:hAnsi="Tahoma" w:cs="Tahoma"/>
      <w:sz w:val="16"/>
      <w:szCs w:val="16"/>
    </w:rPr>
  </w:style>
  <w:style w:type="paragraph" w:styleId="BodyTextIndent2">
    <w:name w:val="Body Text Indent 2"/>
    <w:basedOn w:val="Normal"/>
    <w:link w:val="BodyTextIndent2Char"/>
    <w:uiPriority w:val="99"/>
    <w:semiHidden/>
    <w:unhideWhenUsed/>
    <w:rsid w:val="002810E4"/>
    <w:pPr>
      <w:spacing w:after="120" w:line="480" w:lineRule="auto"/>
      <w:ind w:left="283"/>
    </w:pPr>
  </w:style>
  <w:style w:type="character" w:customStyle="1" w:styleId="BodyTextIndent2Char">
    <w:name w:val="Body Text Indent 2 Char"/>
    <w:basedOn w:val="DefaultParagraphFont"/>
    <w:link w:val="BodyTextIndent2"/>
    <w:uiPriority w:val="99"/>
    <w:semiHidden/>
    <w:rsid w:val="002810E4"/>
  </w:style>
  <w:style w:type="paragraph" w:styleId="Bibliography">
    <w:name w:val="Bibliography"/>
    <w:basedOn w:val="Normal"/>
    <w:next w:val="Normal"/>
    <w:uiPriority w:val="37"/>
    <w:semiHidden/>
    <w:unhideWhenUsed/>
    <w:rsid w:val="002810E4"/>
  </w:style>
  <w:style w:type="table" w:styleId="TableGrid">
    <w:name w:val="Table Grid"/>
    <w:basedOn w:val="TableNormal"/>
    <w:uiPriority w:val="59"/>
    <w:rsid w:val="008059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7-2010/2010/lei/l12305.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yahass@hotmail.com"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rlec.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lec.org/" TargetMode="External"/><Relationship Id="rId4" Type="http://schemas.openxmlformats.org/officeDocument/2006/relationships/webSettings" Target="webSettings.xml"/><Relationship Id="rId9" Type="http://schemas.openxmlformats.org/officeDocument/2006/relationships/hyperlink" Target="http://www.mma.gov.br/port/conama/legiano.cf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6665</Words>
  <Characters>35992</Characters>
  <Application>Microsoft Office Word</Application>
  <DocSecurity>0</DocSecurity>
  <Lines>299</Lines>
  <Paragraphs>85</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    A mensuração dos efeitos financeiros e econômicos da logística reversa pela cont</vt:lpstr>
      <vt:lpstr>    </vt:lpstr>
      <vt:lpstr>    The measurement of financial and economic effects of reverse logistics through e</vt:lpstr>
      <vt:lpstr>    Patricia Guarnieri (UnB) patguarnieri@gmail.com</vt:lpstr>
      <vt:lpstr>    Professora adjunta e pesquisadora, Universidade de Brasília</vt:lpstr>
      <vt:lpstr>    Dayana Hass (SECAL) dayahass@hotmail.com</vt:lpstr>
      <vt:lpstr>    Professora, Faculdades Secal</vt:lpstr>
      <vt:lpstr>    Giovana Monteiro (LG)  giovana@lgcentrocontabil.com.br</vt:lpstr>
      <vt:lpstr>    Contadora, LG Centro Contábil</vt:lpstr>
      <vt:lpstr>    Resumo</vt:lpstr>
      <vt:lpstr>    O conceito de logística reversa tem ganhado cada vez mais evidência, tendo em vi</vt:lpstr>
      <vt:lpstr>    Palavras chave: Contabilidade ambiental, Gerenciamento de resíduos sólidos, Logí</vt:lpstr>
      <vt:lpstr>    Abstract </vt:lpstr>
      <vt:lpstr>    The concept of reverse logistics has gained more and more evidence due to the re</vt:lpstr>
      <vt:lpstr>    Keywords: Environmental accounting, PNRS, Reverse logistics, Solid residues mana</vt:lpstr>
      <vt:lpstr>    </vt:lpstr>
      <vt:lpstr>    1. Introdução</vt:lpstr>
      <vt:lpstr>        RLEC - Reverse Logistics Executive Council. Glossário – O que é logística revers</vt:lpstr>
    </vt:vector>
  </TitlesOfParts>
  <Company>Toshiba</Company>
  <LinksUpToDate>false</LinksUpToDate>
  <CharactersWithSpaces>42572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2</cp:revision>
  <dcterms:created xsi:type="dcterms:W3CDTF">2013-09-28T18:47:00Z</dcterms:created>
  <dcterms:modified xsi:type="dcterms:W3CDTF">2013-09-28T18:47:00Z</dcterms:modified>
</cp:coreProperties>
</file>