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7F" w:rsidRPr="00C84165" w:rsidRDefault="00400C7F" w:rsidP="00400C7F">
      <w:pPr>
        <w:pStyle w:val="NormalWeb"/>
        <w:shd w:val="clear" w:color="auto" w:fill="FFFFFF"/>
        <w:spacing w:line="360" w:lineRule="auto"/>
        <w:ind w:firstLine="567"/>
        <w:jc w:val="center"/>
        <w:rPr>
          <w:rStyle w:val="m2957113431715606633gmail-fontstyle01"/>
          <w:rFonts w:ascii="Arial" w:hAnsi="Arial" w:cs="Arial"/>
        </w:rPr>
      </w:pPr>
      <w:r w:rsidRPr="00C075DB">
        <w:rPr>
          <w:rFonts w:ascii="Arial" w:hAnsi="Arial" w:cs="Arial"/>
        </w:rPr>
        <w:t>Gráfico 1 - Classificação da amostra quanto ao gênero</w:t>
      </w:r>
    </w:p>
    <w:p w:rsidR="00400C7F" w:rsidRDefault="00400C7F" w:rsidP="00400C7F">
      <w:pPr>
        <w:pStyle w:val="NormalWeb"/>
        <w:shd w:val="clear" w:color="auto" w:fill="FFFFFF"/>
        <w:jc w:val="center"/>
        <w:rPr>
          <w:rStyle w:val="m2957113431715606633gmail-fontstyle01"/>
          <w:sz w:val="20"/>
          <w:szCs w:val="20"/>
        </w:rPr>
      </w:pPr>
      <w:r w:rsidRPr="007E5B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8E94FC" wp14:editId="08F66BE1">
            <wp:extent cx="5412966" cy="2387600"/>
            <wp:effectExtent l="0" t="0" r="10160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400C7F" w:rsidRDefault="00400C7F" w:rsidP="00400C7F">
      <w:pPr>
        <w:pStyle w:val="NormalWeb"/>
        <w:shd w:val="clear" w:color="auto" w:fill="FFFFFF"/>
        <w:jc w:val="center"/>
        <w:rPr>
          <w:rFonts w:ascii="Arial" w:hAnsi="Arial" w:cs="Arial"/>
        </w:rPr>
      </w:pPr>
    </w:p>
    <w:p w:rsidR="00400C7F" w:rsidRPr="00C075DB" w:rsidRDefault="00400C7F" w:rsidP="00400C7F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C075DB">
        <w:rPr>
          <w:rFonts w:ascii="Arial" w:hAnsi="Arial" w:cs="Arial"/>
        </w:rPr>
        <w:t>Gráfico 2 - Diferenciação dos casos de Acidente Vascular Cerebral Isquêmico e Hemorrágico</w:t>
      </w:r>
    </w:p>
    <w:p w:rsidR="00400C7F" w:rsidRDefault="00400C7F" w:rsidP="00400C7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m2957113431715606633gmail-fontstyle01"/>
          <w:sz w:val="20"/>
          <w:szCs w:val="20"/>
        </w:rPr>
      </w:pPr>
    </w:p>
    <w:p w:rsidR="00400C7F" w:rsidRDefault="00400C7F" w:rsidP="00400C7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m2957113431715606633gmail-fontstyle01"/>
          <w:sz w:val="20"/>
          <w:szCs w:val="20"/>
        </w:rPr>
      </w:pPr>
    </w:p>
    <w:p w:rsidR="00400C7F" w:rsidRDefault="00400C7F" w:rsidP="00400C7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m2957113431715606633gmail-fontstyle01"/>
          <w:sz w:val="20"/>
          <w:szCs w:val="20"/>
        </w:rPr>
      </w:pPr>
      <w:r>
        <w:rPr>
          <w:noProof/>
        </w:rPr>
        <w:drawing>
          <wp:inline distT="0" distB="0" distL="0" distR="0" wp14:anchorId="70955287" wp14:editId="2B8C034C">
            <wp:extent cx="5006051" cy="2370769"/>
            <wp:effectExtent l="0" t="0" r="10795" b="1714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83FE25A7-1CF6-264A-BACA-78E36C679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C7F" w:rsidRDefault="00400C7F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D36A67">
      <w:pPr>
        <w:tabs>
          <w:tab w:val="clear" w:pos="720"/>
          <w:tab w:val="left" w:pos="567"/>
        </w:tabs>
        <w:spacing w:before="0"/>
        <w:rPr>
          <w:rStyle w:val="m2957113431715606633gmail-fontstyle01"/>
          <w:rFonts w:ascii="Arial" w:hAnsi="Arial" w:cs="Arial"/>
          <w:szCs w:val="24"/>
          <w:lang w:val="pt-BR"/>
        </w:rPr>
      </w:pPr>
      <w:r w:rsidRPr="00E42AD2">
        <w:rPr>
          <w:rFonts w:ascii="Arial" w:hAnsi="Arial" w:cs="Arial"/>
          <w:b/>
          <w:szCs w:val="24"/>
          <w:lang w:val="pt-BR"/>
        </w:rPr>
        <w:lastRenderedPageBreak/>
        <w:t>Tabela 1.</w:t>
      </w:r>
      <w:r w:rsidRPr="00E42AD2">
        <w:rPr>
          <w:rFonts w:ascii="Arial" w:hAnsi="Arial" w:cs="Arial"/>
          <w:szCs w:val="24"/>
          <w:lang w:val="pt-BR"/>
        </w:rPr>
        <w:t xml:space="preserve"> Correlação de </w:t>
      </w:r>
      <w:proofErr w:type="spellStart"/>
      <w:r w:rsidRPr="00E42AD2">
        <w:rPr>
          <w:rStyle w:val="m2957113431715606633gmail-fontstyle01"/>
          <w:rFonts w:ascii="Arial" w:hAnsi="Arial" w:cs="Arial"/>
          <w:i/>
          <w:szCs w:val="24"/>
          <w:lang w:val="pt-BR"/>
        </w:rPr>
        <w:t>Spearman</w:t>
      </w:r>
      <w:proofErr w:type="spellEnd"/>
      <w:r w:rsidRPr="00E42AD2">
        <w:rPr>
          <w:rStyle w:val="m2957113431715606633gmail-fontstyle01"/>
          <w:rFonts w:ascii="Arial" w:hAnsi="Arial" w:cs="Arial"/>
          <w:i/>
          <w:szCs w:val="24"/>
          <w:lang w:val="pt-BR"/>
        </w:rPr>
        <w:t xml:space="preserve"> </w:t>
      </w:r>
      <w:r w:rsidRPr="00E42AD2">
        <w:rPr>
          <w:rStyle w:val="m2957113431715606633gmail-fontstyle01"/>
          <w:rFonts w:ascii="Arial" w:hAnsi="Arial" w:cs="Arial"/>
          <w:szCs w:val="24"/>
          <w:lang w:val="pt-BR"/>
        </w:rPr>
        <w:t>entre o período de internação do paciente após diagnóstico de Acidente Vascular Cerebral (AVC) e a realização da fisioterapia até a alta hospitalar com variáveis nominais</w:t>
      </w:r>
    </w:p>
    <w:p w:rsidR="00E42AD2" w:rsidRPr="00E42AD2" w:rsidRDefault="00E42AD2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szCs w:val="24"/>
          <w:lang w:val="pt-BR"/>
        </w:rPr>
      </w:pPr>
    </w:p>
    <w:tbl>
      <w:tblPr>
        <w:tblStyle w:val="TabelaSimples2"/>
        <w:tblW w:w="5000" w:type="pct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560"/>
        <w:gridCol w:w="1134"/>
        <w:gridCol w:w="1415"/>
      </w:tblGrid>
      <w:tr w:rsidR="00D36A67" w:rsidRPr="00C84165" w:rsidTr="00D3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625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AVC</w:t>
            </w:r>
          </w:p>
        </w:tc>
        <w:tc>
          <w:tcPr>
            <w:tcW w:w="625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Idade</w:t>
            </w:r>
          </w:p>
        </w:tc>
        <w:tc>
          <w:tcPr>
            <w:tcW w:w="625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Gênero</w:t>
            </w:r>
          </w:p>
        </w:tc>
        <w:tc>
          <w:tcPr>
            <w:tcW w:w="860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Período de internação</w:t>
            </w:r>
          </w:p>
        </w:tc>
        <w:tc>
          <w:tcPr>
            <w:tcW w:w="625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Óbito</w:t>
            </w:r>
          </w:p>
        </w:tc>
        <w:tc>
          <w:tcPr>
            <w:tcW w:w="780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Fisioterapia</w:t>
            </w:r>
          </w:p>
        </w:tc>
      </w:tr>
      <w:tr w:rsidR="00D36A67" w:rsidRPr="00C84165" w:rsidTr="00D3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Período de internação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-0,062194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0,178181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-0,054298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1,000000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-0,117967</w:t>
            </w:r>
          </w:p>
        </w:tc>
        <w:tc>
          <w:tcPr>
            <w:tcW w:w="780" w:type="pct"/>
            <w:tcBorders>
              <w:top w:val="single" w:sz="4" w:space="0" w:color="auto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-0,357348</w:t>
            </w:r>
          </w:p>
        </w:tc>
      </w:tr>
      <w:tr w:rsidR="00D36A67" w:rsidRPr="00C84165" w:rsidTr="00D36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Fisioterapia</w:t>
            </w:r>
          </w:p>
        </w:tc>
        <w:tc>
          <w:tcPr>
            <w:tcW w:w="625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0,071844</w:t>
            </w:r>
          </w:p>
        </w:tc>
        <w:tc>
          <w:tcPr>
            <w:tcW w:w="625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-0,124120</w:t>
            </w:r>
          </w:p>
        </w:tc>
        <w:tc>
          <w:tcPr>
            <w:tcW w:w="625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-0,086335</w:t>
            </w:r>
          </w:p>
        </w:tc>
        <w:tc>
          <w:tcPr>
            <w:tcW w:w="860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-0,357348</w:t>
            </w:r>
          </w:p>
        </w:tc>
        <w:tc>
          <w:tcPr>
            <w:tcW w:w="625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-0,046627</w:t>
            </w:r>
          </w:p>
        </w:tc>
        <w:tc>
          <w:tcPr>
            <w:tcW w:w="780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1,000000</w:t>
            </w:r>
          </w:p>
        </w:tc>
      </w:tr>
    </w:tbl>
    <w:p w:rsidR="00D36A67" w:rsidRDefault="00D36A67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b/>
          <w:sz w:val="20"/>
          <w:lang w:val="pt-BR"/>
        </w:rPr>
      </w:pPr>
    </w:p>
    <w:p w:rsidR="00D36A67" w:rsidRDefault="00D36A67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b/>
          <w:sz w:val="20"/>
          <w:lang w:val="pt-BR"/>
        </w:rPr>
      </w:pPr>
    </w:p>
    <w:p w:rsidR="00D36A67" w:rsidRDefault="00D36A67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b/>
          <w:sz w:val="20"/>
          <w:lang w:val="pt-BR"/>
        </w:rPr>
      </w:pPr>
    </w:p>
    <w:p w:rsidR="00D36A67" w:rsidRDefault="00D36A67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b/>
          <w:sz w:val="20"/>
          <w:lang w:val="pt-BR"/>
        </w:rPr>
      </w:pPr>
    </w:p>
    <w:p w:rsidR="00D36A67" w:rsidRDefault="00D36A67" w:rsidP="00D36A67">
      <w:pPr>
        <w:tabs>
          <w:tab w:val="clear" w:pos="720"/>
          <w:tab w:val="left" w:pos="567"/>
        </w:tabs>
        <w:spacing w:before="0"/>
        <w:rPr>
          <w:rStyle w:val="m2957113431715606633gmail-fontstyle01"/>
          <w:rFonts w:ascii="Arial" w:hAnsi="Arial" w:cs="Arial"/>
          <w:szCs w:val="24"/>
          <w:lang w:val="pt-BR"/>
        </w:rPr>
      </w:pPr>
      <w:r w:rsidRPr="00E42AD2">
        <w:rPr>
          <w:rFonts w:ascii="Arial" w:hAnsi="Arial" w:cs="Arial"/>
          <w:b/>
          <w:szCs w:val="24"/>
          <w:lang w:val="pt-BR"/>
        </w:rPr>
        <w:t>Tabela 2.</w:t>
      </w:r>
      <w:r w:rsidRPr="00E42AD2">
        <w:rPr>
          <w:rFonts w:ascii="Arial" w:hAnsi="Arial" w:cs="Arial"/>
          <w:szCs w:val="24"/>
          <w:lang w:val="pt-BR"/>
        </w:rPr>
        <w:t xml:space="preserve"> Correlação de </w:t>
      </w:r>
      <w:proofErr w:type="spellStart"/>
      <w:r w:rsidRPr="00E42AD2">
        <w:rPr>
          <w:rStyle w:val="m2957113431715606633gmail-fontstyle01"/>
          <w:rFonts w:ascii="Arial" w:hAnsi="Arial" w:cs="Arial"/>
          <w:i/>
          <w:szCs w:val="24"/>
          <w:lang w:val="pt-BR"/>
        </w:rPr>
        <w:t>Gamma</w:t>
      </w:r>
      <w:proofErr w:type="spellEnd"/>
      <w:r w:rsidRPr="00E42AD2">
        <w:rPr>
          <w:rStyle w:val="m2957113431715606633gmail-fontstyle01"/>
          <w:rFonts w:ascii="Arial" w:hAnsi="Arial" w:cs="Arial"/>
          <w:szCs w:val="24"/>
          <w:lang w:val="pt-BR"/>
        </w:rPr>
        <w:t xml:space="preserve"> entre o gênero e o tipo de AVC, além do período de internação hospitalar e a realização da fisioterapia</w:t>
      </w:r>
    </w:p>
    <w:p w:rsidR="00E42AD2" w:rsidRPr="00E42AD2" w:rsidRDefault="00E42AD2" w:rsidP="00D36A67">
      <w:pPr>
        <w:tabs>
          <w:tab w:val="clear" w:pos="720"/>
          <w:tab w:val="left" w:pos="567"/>
        </w:tabs>
        <w:spacing w:before="0"/>
        <w:rPr>
          <w:rFonts w:ascii="Arial" w:hAnsi="Arial" w:cs="Arial"/>
          <w:szCs w:val="24"/>
          <w:lang w:val="pt-BR"/>
        </w:rPr>
      </w:pPr>
    </w:p>
    <w:tbl>
      <w:tblPr>
        <w:tblStyle w:val="TabelaSimples2"/>
        <w:tblW w:w="5000" w:type="pct"/>
        <w:tblLook w:val="04A0" w:firstRow="1" w:lastRow="0" w:firstColumn="1" w:lastColumn="0" w:noHBand="0" w:noVBand="1"/>
      </w:tblPr>
      <w:tblGrid>
        <w:gridCol w:w="2562"/>
        <w:gridCol w:w="1235"/>
        <w:gridCol w:w="1235"/>
        <w:gridCol w:w="2562"/>
        <w:gridCol w:w="1477"/>
      </w:tblGrid>
      <w:tr w:rsidR="00D36A67" w:rsidRPr="00C84165" w:rsidTr="00D36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681" w:type="pct"/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AVC</w:t>
            </w:r>
          </w:p>
        </w:tc>
        <w:tc>
          <w:tcPr>
            <w:tcW w:w="681" w:type="pct"/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Gênero</w:t>
            </w:r>
          </w:p>
        </w:tc>
        <w:tc>
          <w:tcPr>
            <w:tcW w:w="1412" w:type="pct"/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Período de internação</w:t>
            </w:r>
          </w:p>
        </w:tc>
        <w:tc>
          <w:tcPr>
            <w:tcW w:w="816" w:type="pct"/>
            <w:noWrap/>
            <w:hideMark/>
          </w:tcPr>
          <w:p w:rsidR="00D36A67" w:rsidRPr="00C84165" w:rsidRDefault="00D36A67" w:rsidP="002C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Fisioterapia</w:t>
            </w:r>
          </w:p>
        </w:tc>
      </w:tr>
      <w:tr w:rsidR="00D36A67" w:rsidRPr="00C84165" w:rsidTr="00D3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AVC</w:t>
            </w:r>
          </w:p>
        </w:tc>
        <w:tc>
          <w:tcPr>
            <w:tcW w:w="681" w:type="pct"/>
            <w:tcBorders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681" w:type="pct"/>
            <w:tcBorders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-0,655172</w:t>
            </w:r>
          </w:p>
        </w:tc>
        <w:tc>
          <w:tcPr>
            <w:tcW w:w="1412" w:type="pct"/>
            <w:tcBorders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-0,151304</w:t>
            </w:r>
          </w:p>
        </w:tc>
        <w:tc>
          <w:tcPr>
            <w:tcW w:w="816" w:type="pct"/>
            <w:tcBorders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0,298246</w:t>
            </w:r>
          </w:p>
        </w:tc>
      </w:tr>
      <w:tr w:rsidR="00D36A67" w:rsidRPr="00C84165" w:rsidTr="00D36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Gênero</w:t>
            </w:r>
          </w:p>
        </w:tc>
        <w:tc>
          <w:tcPr>
            <w:tcW w:w="681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-0,655172</w:t>
            </w:r>
          </w:p>
        </w:tc>
        <w:tc>
          <w:tcPr>
            <w:tcW w:w="681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1412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-0,067916</w:t>
            </w:r>
          </w:p>
        </w:tc>
        <w:tc>
          <w:tcPr>
            <w:tcW w:w="816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-0,228070</w:t>
            </w:r>
          </w:p>
        </w:tc>
      </w:tr>
      <w:tr w:rsidR="00D36A67" w:rsidRPr="00C84165" w:rsidTr="00D36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Período de internação</w:t>
            </w:r>
          </w:p>
        </w:tc>
        <w:tc>
          <w:tcPr>
            <w:tcW w:w="681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-0,151304</w:t>
            </w:r>
          </w:p>
        </w:tc>
        <w:tc>
          <w:tcPr>
            <w:tcW w:w="681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-0,067916</w:t>
            </w:r>
          </w:p>
        </w:tc>
        <w:tc>
          <w:tcPr>
            <w:tcW w:w="1412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816" w:type="pct"/>
            <w:tcBorders>
              <w:top w:val="nil"/>
              <w:bottom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-0,579923</w:t>
            </w:r>
          </w:p>
        </w:tc>
      </w:tr>
      <w:tr w:rsidR="00D36A67" w:rsidRPr="00C84165" w:rsidTr="00D36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rPr>
                <w:rFonts w:ascii="Arial" w:hAnsi="Arial" w:cs="Arial"/>
                <w:b w:val="0"/>
                <w:bCs w:val="0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Fisioterapia</w:t>
            </w:r>
          </w:p>
        </w:tc>
        <w:tc>
          <w:tcPr>
            <w:tcW w:w="681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0,298246</w:t>
            </w:r>
          </w:p>
        </w:tc>
        <w:tc>
          <w:tcPr>
            <w:tcW w:w="681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-0,228070</w:t>
            </w:r>
          </w:p>
        </w:tc>
        <w:tc>
          <w:tcPr>
            <w:tcW w:w="1412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-0,579923</w:t>
            </w:r>
          </w:p>
        </w:tc>
        <w:tc>
          <w:tcPr>
            <w:tcW w:w="816" w:type="pct"/>
            <w:tcBorders>
              <w:top w:val="nil"/>
            </w:tcBorders>
            <w:noWrap/>
            <w:hideMark/>
          </w:tcPr>
          <w:p w:rsidR="00D36A67" w:rsidRPr="00C84165" w:rsidRDefault="00D36A67" w:rsidP="002C70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</w:tr>
    </w:tbl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D36A67" w:rsidRDefault="00D36A67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57551D" w:rsidRDefault="0057551D" w:rsidP="00010184">
      <w:pPr>
        <w:tabs>
          <w:tab w:val="clear" w:pos="720"/>
          <w:tab w:val="left" w:pos="567"/>
        </w:tabs>
        <w:spacing w:before="0"/>
        <w:ind w:left="142"/>
        <w:jc w:val="left"/>
        <w:rPr>
          <w:rFonts w:ascii="Arial" w:hAnsi="Arial" w:cs="Arial"/>
          <w:iCs/>
          <w:szCs w:val="24"/>
          <w:lang w:val="pt-BR"/>
        </w:rPr>
      </w:pPr>
    </w:p>
    <w:p w:rsidR="0057551D" w:rsidRDefault="0057551D" w:rsidP="0057551D">
      <w:pPr>
        <w:tabs>
          <w:tab w:val="clear" w:pos="720"/>
          <w:tab w:val="left" w:pos="567"/>
        </w:tabs>
        <w:spacing w:before="0"/>
        <w:rPr>
          <w:rStyle w:val="m2957113431715606633gmail-fontstyle01"/>
          <w:rFonts w:ascii="Arial" w:hAnsi="Arial" w:cs="Arial"/>
          <w:szCs w:val="24"/>
          <w:lang w:val="pt-BR"/>
        </w:rPr>
      </w:pPr>
      <w:r w:rsidRPr="00E42AD2">
        <w:rPr>
          <w:rFonts w:ascii="Arial" w:hAnsi="Arial" w:cs="Arial"/>
          <w:b/>
          <w:szCs w:val="24"/>
          <w:lang w:val="pt-BR"/>
        </w:rPr>
        <w:t>Tabela 3.</w:t>
      </w:r>
      <w:r w:rsidRPr="00E42AD2">
        <w:rPr>
          <w:rFonts w:ascii="Arial" w:hAnsi="Arial" w:cs="Arial"/>
          <w:szCs w:val="24"/>
          <w:lang w:val="pt-BR"/>
        </w:rPr>
        <w:t xml:space="preserve"> </w:t>
      </w:r>
      <w:r w:rsidRPr="00E42AD2">
        <w:rPr>
          <w:rStyle w:val="m2957113431715606633gmail-fontstyle01"/>
          <w:rFonts w:ascii="Arial" w:hAnsi="Arial" w:cs="Arial"/>
          <w:szCs w:val="24"/>
          <w:lang w:val="pt-BR"/>
        </w:rPr>
        <w:t xml:space="preserve">Coeficiente de correlação </w:t>
      </w:r>
      <w:r w:rsidRPr="00E42AD2">
        <w:rPr>
          <w:rStyle w:val="m2957113431715606633gmail-fontstyle01"/>
          <w:rFonts w:ascii="Arial" w:hAnsi="Arial" w:cs="Arial"/>
          <w:i/>
          <w:szCs w:val="24"/>
          <w:lang w:val="pt-BR"/>
        </w:rPr>
        <w:t>Kendall Tau</w:t>
      </w:r>
      <w:r w:rsidRPr="00E42AD2">
        <w:rPr>
          <w:rStyle w:val="m2957113431715606633gmail-fontstyle01"/>
          <w:rFonts w:ascii="Arial" w:hAnsi="Arial" w:cs="Arial"/>
          <w:szCs w:val="24"/>
          <w:lang w:val="pt-BR"/>
        </w:rPr>
        <w:t xml:space="preserve"> entre o gênero, o tipo de AVC, o período de internação hospitalar e intervenção fisioterápica </w:t>
      </w:r>
    </w:p>
    <w:p w:rsidR="00E42AD2" w:rsidRPr="00E42AD2" w:rsidRDefault="00E42AD2" w:rsidP="0057551D">
      <w:pPr>
        <w:tabs>
          <w:tab w:val="clear" w:pos="720"/>
          <w:tab w:val="left" w:pos="567"/>
        </w:tabs>
        <w:spacing w:before="0"/>
        <w:rPr>
          <w:rStyle w:val="m2957113431715606633gmail-fontstyle01"/>
          <w:rFonts w:ascii="Arial" w:hAnsi="Arial" w:cs="Arial"/>
          <w:szCs w:val="24"/>
          <w:lang w:val="pt-BR"/>
        </w:rPr>
      </w:pPr>
    </w:p>
    <w:tbl>
      <w:tblPr>
        <w:tblStyle w:val="TabelaSimples2"/>
        <w:tblW w:w="5000" w:type="pct"/>
        <w:tblLook w:val="0620" w:firstRow="1" w:lastRow="0" w:firstColumn="0" w:lastColumn="0" w:noHBand="1" w:noVBand="1"/>
      </w:tblPr>
      <w:tblGrid>
        <w:gridCol w:w="2185"/>
        <w:gridCol w:w="1525"/>
        <w:gridCol w:w="1255"/>
        <w:gridCol w:w="2406"/>
        <w:gridCol w:w="1700"/>
      </w:tblGrid>
      <w:tr w:rsidR="0057551D" w:rsidRPr="00C84165" w:rsidTr="00575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4" w:type="pct"/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841" w:type="pct"/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 w:val="0"/>
                <w:bCs w:val="0"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AVC</w:t>
            </w:r>
          </w:p>
        </w:tc>
        <w:tc>
          <w:tcPr>
            <w:tcW w:w="692" w:type="pct"/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 w:val="0"/>
                <w:bCs w:val="0"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Gênero</w:t>
            </w:r>
          </w:p>
        </w:tc>
        <w:tc>
          <w:tcPr>
            <w:tcW w:w="1326" w:type="pct"/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 w:val="0"/>
                <w:bCs w:val="0"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Período de internação</w:t>
            </w:r>
          </w:p>
        </w:tc>
        <w:tc>
          <w:tcPr>
            <w:tcW w:w="937" w:type="pct"/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 w:val="0"/>
                <w:bCs w:val="0"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Fisioterapia</w:t>
            </w:r>
          </w:p>
        </w:tc>
      </w:tr>
      <w:tr w:rsidR="0057551D" w:rsidRPr="00C84165" w:rsidTr="0057551D">
        <w:tc>
          <w:tcPr>
            <w:tcW w:w="1204" w:type="pct"/>
            <w:tcBorders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AVC</w:t>
            </w:r>
          </w:p>
        </w:tc>
        <w:tc>
          <w:tcPr>
            <w:tcW w:w="841" w:type="pct"/>
            <w:tcBorders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692" w:type="pct"/>
            <w:tcBorders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-0,157978</w:t>
            </w:r>
          </w:p>
        </w:tc>
        <w:tc>
          <w:tcPr>
            <w:tcW w:w="1326" w:type="pct"/>
            <w:tcBorders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-0,052767</w:t>
            </w:r>
          </w:p>
        </w:tc>
        <w:tc>
          <w:tcPr>
            <w:tcW w:w="937" w:type="pct"/>
            <w:tcBorders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0,071844</w:t>
            </w:r>
          </w:p>
        </w:tc>
      </w:tr>
      <w:tr w:rsidR="0057551D" w:rsidRPr="00C84165" w:rsidTr="0057551D">
        <w:tc>
          <w:tcPr>
            <w:tcW w:w="1204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Gênero</w:t>
            </w:r>
          </w:p>
        </w:tc>
        <w:tc>
          <w:tcPr>
            <w:tcW w:w="841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-0,157978</w:t>
            </w:r>
          </w:p>
        </w:tc>
        <w:tc>
          <w:tcPr>
            <w:tcW w:w="692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-0,046067</w:t>
            </w:r>
          </w:p>
        </w:tc>
        <w:tc>
          <w:tcPr>
            <w:tcW w:w="937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-0,086335</w:t>
            </w:r>
          </w:p>
        </w:tc>
      </w:tr>
      <w:tr w:rsidR="0057551D" w:rsidRPr="00C84165" w:rsidTr="0057551D">
        <w:tc>
          <w:tcPr>
            <w:tcW w:w="1204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Período de internação</w:t>
            </w:r>
          </w:p>
        </w:tc>
        <w:tc>
          <w:tcPr>
            <w:tcW w:w="841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-0,052767</w:t>
            </w:r>
          </w:p>
        </w:tc>
        <w:tc>
          <w:tcPr>
            <w:tcW w:w="692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-0,046067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  <w:tc>
          <w:tcPr>
            <w:tcW w:w="937" w:type="pct"/>
            <w:tcBorders>
              <w:top w:val="nil"/>
              <w:bottom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-0,303179</w:t>
            </w:r>
          </w:p>
        </w:tc>
      </w:tr>
      <w:tr w:rsidR="0057551D" w:rsidRPr="00C84165" w:rsidTr="0057551D">
        <w:tc>
          <w:tcPr>
            <w:tcW w:w="1204" w:type="pct"/>
            <w:tcBorders>
              <w:top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b/>
                <w:bCs/>
                <w:szCs w:val="24"/>
                <w:lang w:val="pt-BR"/>
              </w:rPr>
            </w:pPr>
            <w:r w:rsidRPr="00C84165">
              <w:rPr>
                <w:rFonts w:ascii="Arial" w:hAnsi="Arial" w:cs="Arial"/>
                <w:color w:val="000000"/>
                <w:sz w:val="20"/>
                <w:lang w:val="pt-BR"/>
              </w:rPr>
              <w:t>Fisioterapia</w:t>
            </w:r>
          </w:p>
        </w:tc>
        <w:tc>
          <w:tcPr>
            <w:tcW w:w="841" w:type="pct"/>
            <w:tcBorders>
              <w:top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0,071844</w:t>
            </w:r>
          </w:p>
        </w:tc>
        <w:tc>
          <w:tcPr>
            <w:tcW w:w="692" w:type="pct"/>
            <w:tcBorders>
              <w:top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-0,086335</w:t>
            </w:r>
          </w:p>
        </w:tc>
        <w:tc>
          <w:tcPr>
            <w:tcW w:w="1326" w:type="pct"/>
            <w:tcBorders>
              <w:top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-0,303179</w:t>
            </w:r>
          </w:p>
        </w:tc>
        <w:tc>
          <w:tcPr>
            <w:tcW w:w="937" w:type="pct"/>
            <w:tcBorders>
              <w:top w:val="nil"/>
            </w:tcBorders>
            <w:noWrap/>
            <w:hideMark/>
          </w:tcPr>
          <w:p w:rsidR="0057551D" w:rsidRPr="00C84165" w:rsidRDefault="0057551D" w:rsidP="002C70FD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  <w:r w:rsidRPr="00C84165">
              <w:rPr>
                <w:rFonts w:ascii="Arial" w:hAnsi="Arial" w:cs="Arial"/>
                <w:sz w:val="20"/>
                <w:lang w:val="pt-BR"/>
              </w:rPr>
              <w:t>1,000000</w:t>
            </w:r>
          </w:p>
        </w:tc>
      </w:tr>
    </w:tbl>
    <w:p w:rsidR="0057551D" w:rsidRPr="00C174BC" w:rsidRDefault="0057551D" w:rsidP="001C2ED3">
      <w:pPr>
        <w:tabs>
          <w:tab w:val="clear" w:pos="720"/>
          <w:tab w:val="left" w:pos="567"/>
        </w:tabs>
        <w:spacing w:before="0"/>
        <w:jc w:val="left"/>
        <w:rPr>
          <w:rFonts w:ascii="Arial" w:hAnsi="Arial" w:cs="Arial"/>
          <w:iCs/>
          <w:szCs w:val="24"/>
          <w:lang w:val="pt-BR"/>
        </w:rPr>
      </w:pPr>
    </w:p>
    <w:sectPr w:rsidR="0057551D" w:rsidRPr="00C174BC" w:rsidSect="0001425F">
      <w:footerReference w:type="default" r:id="rId9"/>
      <w:pgSz w:w="11906" w:h="16838"/>
      <w:pgMar w:top="1701" w:right="1134" w:bottom="1134" w:left="1701" w:header="709" w:footer="709" w:gutter="0"/>
      <w:lnNumType w:countBy="1" w:restart="continuous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CF" w:rsidRDefault="000F6ACF" w:rsidP="00732331">
      <w:pPr>
        <w:spacing w:before="0"/>
      </w:pPr>
      <w:r>
        <w:separator/>
      </w:r>
    </w:p>
  </w:endnote>
  <w:endnote w:type="continuationSeparator" w:id="0">
    <w:p w:rsidR="000F6ACF" w:rsidRDefault="000F6ACF" w:rsidP="007323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850667"/>
      <w:docPartObj>
        <w:docPartGallery w:val="Page Numbers (Bottom of Page)"/>
        <w:docPartUnique/>
      </w:docPartObj>
    </w:sdtPr>
    <w:sdtEndPr/>
    <w:sdtContent>
      <w:p w:rsidR="00010184" w:rsidRDefault="000101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70">
          <w:rPr>
            <w:noProof/>
          </w:rPr>
          <w:t>3</w:t>
        </w:r>
        <w:r>
          <w:fldChar w:fldCharType="end"/>
        </w:r>
      </w:p>
    </w:sdtContent>
  </w:sdt>
  <w:p w:rsidR="00010184" w:rsidRDefault="00010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CF" w:rsidRDefault="000F6ACF" w:rsidP="00732331">
      <w:pPr>
        <w:spacing w:before="0"/>
      </w:pPr>
      <w:r>
        <w:separator/>
      </w:r>
    </w:p>
  </w:footnote>
  <w:footnote w:type="continuationSeparator" w:id="0">
    <w:p w:rsidR="000F6ACF" w:rsidRDefault="000F6ACF" w:rsidP="0073233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145"/>
    <w:multiLevelType w:val="hybridMultilevel"/>
    <w:tmpl w:val="AE988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31"/>
    <w:rsid w:val="00001969"/>
    <w:rsid w:val="00010184"/>
    <w:rsid w:val="0001425F"/>
    <w:rsid w:val="00024A5F"/>
    <w:rsid w:val="00025414"/>
    <w:rsid w:val="00027EAC"/>
    <w:rsid w:val="00036E7C"/>
    <w:rsid w:val="00060195"/>
    <w:rsid w:val="00061279"/>
    <w:rsid w:val="000615F0"/>
    <w:rsid w:val="000644E4"/>
    <w:rsid w:val="00072828"/>
    <w:rsid w:val="000A5BFC"/>
    <w:rsid w:val="000A6957"/>
    <w:rsid w:val="000D3BEA"/>
    <w:rsid w:val="000E0A95"/>
    <w:rsid w:val="000F121A"/>
    <w:rsid w:val="000F4900"/>
    <w:rsid w:val="000F6ACF"/>
    <w:rsid w:val="00113059"/>
    <w:rsid w:val="001275F0"/>
    <w:rsid w:val="00127B99"/>
    <w:rsid w:val="00130070"/>
    <w:rsid w:val="00134EFC"/>
    <w:rsid w:val="00146412"/>
    <w:rsid w:val="0015351B"/>
    <w:rsid w:val="00163187"/>
    <w:rsid w:val="00186A85"/>
    <w:rsid w:val="001871FD"/>
    <w:rsid w:val="00190676"/>
    <w:rsid w:val="001A7335"/>
    <w:rsid w:val="001B03E6"/>
    <w:rsid w:val="001C0394"/>
    <w:rsid w:val="001C1E1C"/>
    <w:rsid w:val="001C2ED3"/>
    <w:rsid w:val="001C471B"/>
    <w:rsid w:val="001C5E48"/>
    <w:rsid w:val="001C74CE"/>
    <w:rsid w:val="001C7CFE"/>
    <w:rsid w:val="001D35C3"/>
    <w:rsid w:val="002279AD"/>
    <w:rsid w:val="002411F0"/>
    <w:rsid w:val="002500DC"/>
    <w:rsid w:val="0026729F"/>
    <w:rsid w:val="00277F00"/>
    <w:rsid w:val="00286927"/>
    <w:rsid w:val="00291A06"/>
    <w:rsid w:val="002A40B4"/>
    <w:rsid w:val="002B0F97"/>
    <w:rsid w:val="002C15D7"/>
    <w:rsid w:val="002D04C3"/>
    <w:rsid w:val="002D25F6"/>
    <w:rsid w:val="002D3DF2"/>
    <w:rsid w:val="002D6DDB"/>
    <w:rsid w:val="00315EA3"/>
    <w:rsid w:val="00316C0C"/>
    <w:rsid w:val="00321BEB"/>
    <w:rsid w:val="00356360"/>
    <w:rsid w:val="00370525"/>
    <w:rsid w:val="00377220"/>
    <w:rsid w:val="003773F1"/>
    <w:rsid w:val="00390543"/>
    <w:rsid w:val="003A3392"/>
    <w:rsid w:val="003A4A1A"/>
    <w:rsid w:val="003F1CE8"/>
    <w:rsid w:val="00400C7F"/>
    <w:rsid w:val="004041D7"/>
    <w:rsid w:val="00404284"/>
    <w:rsid w:val="00410929"/>
    <w:rsid w:val="00436241"/>
    <w:rsid w:val="00450D48"/>
    <w:rsid w:val="00455B43"/>
    <w:rsid w:val="0045616F"/>
    <w:rsid w:val="00485447"/>
    <w:rsid w:val="00486284"/>
    <w:rsid w:val="00490EFE"/>
    <w:rsid w:val="004F7320"/>
    <w:rsid w:val="00503A1B"/>
    <w:rsid w:val="00545CC9"/>
    <w:rsid w:val="00550D3F"/>
    <w:rsid w:val="005557BB"/>
    <w:rsid w:val="00574CFB"/>
    <w:rsid w:val="0057551D"/>
    <w:rsid w:val="005875D4"/>
    <w:rsid w:val="005D1018"/>
    <w:rsid w:val="005D4F9F"/>
    <w:rsid w:val="005E01CD"/>
    <w:rsid w:val="0060307F"/>
    <w:rsid w:val="0060340F"/>
    <w:rsid w:val="006426FC"/>
    <w:rsid w:val="00666B5C"/>
    <w:rsid w:val="0067320E"/>
    <w:rsid w:val="00695529"/>
    <w:rsid w:val="0069579C"/>
    <w:rsid w:val="00697616"/>
    <w:rsid w:val="006D5DB3"/>
    <w:rsid w:val="006E2252"/>
    <w:rsid w:val="006F040F"/>
    <w:rsid w:val="006F44A0"/>
    <w:rsid w:val="00707D5B"/>
    <w:rsid w:val="00732331"/>
    <w:rsid w:val="00755AFB"/>
    <w:rsid w:val="0077171A"/>
    <w:rsid w:val="007818B5"/>
    <w:rsid w:val="00785B53"/>
    <w:rsid w:val="007A3D79"/>
    <w:rsid w:val="007B330F"/>
    <w:rsid w:val="007B39FD"/>
    <w:rsid w:val="007B74F9"/>
    <w:rsid w:val="007D7623"/>
    <w:rsid w:val="007E5BA6"/>
    <w:rsid w:val="0082146A"/>
    <w:rsid w:val="00841BF1"/>
    <w:rsid w:val="0084780E"/>
    <w:rsid w:val="00851E07"/>
    <w:rsid w:val="0087517F"/>
    <w:rsid w:val="0088197D"/>
    <w:rsid w:val="00883451"/>
    <w:rsid w:val="008C1B03"/>
    <w:rsid w:val="008D3A53"/>
    <w:rsid w:val="008D552B"/>
    <w:rsid w:val="008E6F75"/>
    <w:rsid w:val="00900FB3"/>
    <w:rsid w:val="00916C6B"/>
    <w:rsid w:val="00951435"/>
    <w:rsid w:val="0096755E"/>
    <w:rsid w:val="00991DB7"/>
    <w:rsid w:val="00A24DFC"/>
    <w:rsid w:val="00A271A2"/>
    <w:rsid w:val="00A5112B"/>
    <w:rsid w:val="00A55BB0"/>
    <w:rsid w:val="00A563F8"/>
    <w:rsid w:val="00A7209C"/>
    <w:rsid w:val="00A732DB"/>
    <w:rsid w:val="00A86557"/>
    <w:rsid w:val="00AA1039"/>
    <w:rsid w:val="00AB132A"/>
    <w:rsid w:val="00AF6C18"/>
    <w:rsid w:val="00B15A10"/>
    <w:rsid w:val="00B37DF2"/>
    <w:rsid w:val="00B46E30"/>
    <w:rsid w:val="00B533BA"/>
    <w:rsid w:val="00B638BC"/>
    <w:rsid w:val="00B712FF"/>
    <w:rsid w:val="00B744A4"/>
    <w:rsid w:val="00B8714C"/>
    <w:rsid w:val="00B91379"/>
    <w:rsid w:val="00B976A1"/>
    <w:rsid w:val="00BA0896"/>
    <w:rsid w:val="00BA49F1"/>
    <w:rsid w:val="00BA5B89"/>
    <w:rsid w:val="00BA7905"/>
    <w:rsid w:val="00BB4070"/>
    <w:rsid w:val="00BB57C9"/>
    <w:rsid w:val="00BD0516"/>
    <w:rsid w:val="00BD2DD4"/>
    <w:rsid w:val="00C075DB"/>
    <w:rsid w:val="00C10887"/>
    <w:rsid w:val="00C174BC"/>
    <w:rsid w:val="00C32E7A"/>
    <w:rsid w:val="00C3407C"/>
    <w:rsid w:val="00C56862"/>
    <w:rsid w:val="00C84165"/>
    <w:rsid w:val="00C91F2E"/>
    <w:rsid w:val="00CB2D18"/>
    <w:rsid w:val="00CC3F70"/>
    <w:rsid w:val="00CF0EA1"/>
    <w:rsid w:val="00CF6A4C"/>
    <w:rsid w:val="00D10708"/>
    <w:rsid w:val="00D26394"/>
    <w:rsid w:val="00D33F74"/>
    <w:rsid w:val="00D36A67"/>
    <w:rsid w:val="00D41016"/>
    <w:rsid w:val="00D87FF9"/>
    <w:rsid w:val="00D91EE9"/>
    <w:rsid w:val="00D971AC"/>
    <w:rsid w:val="00DC15F4"/>
    <w:rsid w:val="00E011F6"/>
    <w:rsid w:val="00E3581A"/>
    <w:rsid w:val="00E42AD2"/>
    <w:rsid w:val="00E555C7"/>
    <w:rsid w:val="00E55CA8"/>
    <w:rsid w:val="00E64D9A"/>
    <w:rsid w:val="00E73550"/>
    <w:rsid w:val="00E81AAC"/>
    <w:rsid w:val="00E832A5"/>
    <w:rsid w:val="00E84D8A"/>
    <w:rsid w:val="00E95F65"/>
    <w:rsid w:val="00EB2003"/>
    <w:rsid w:val="00EE24EB"/>
    <w:rsid w:val="00EE32BD"/>
    <w:rsid w:val="00EE5E00"/>
    <w:rsid w:val="00EF1FCA"/>
    <w:rsid w:val="00F12EFE"/>
    <w:rsid w:val="00F223AC"/>
    <w:rsid w:val="00F37C28"/>
    <w:rsid w:val="00F44ACB"/>
    <w:rsid w:val="00F52AF5"/>
    <w:rsid w:val="00F657A9"/>
    <w:rsid w:val="00F91070"/>
    <w:rsid w:val="00FA016C"/>
    <w:rsid w:val="00FC305C"/>
    <w:rsid w:val="00FD1BFF"/>
    <w:rsid w:val="00FF6ED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659A2"/>
  <w15:docId w15:val="{949FCB01-E8D0-4CA7-8BC7-5A29788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31"/>
    <w:pPr>
      <w:tabs>
        <w:tab w:val="left" w:pos="720"/>
      </w:tabs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2331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2331"/>
  </w:style>
  <w:style w:type="paragraph" w:styleId="Rodap">
    <w:name w:val="footer"/>
    <w:basedOn w:val="Normal"/>
    <w:link w:val="RodapChar"/>
    <w:uiPriority w:val="99"/>
    <w:unhideWhenUsed/>
    <w:rsid w:val="00732331"/>
    <w:pPr>
      <w:tabs>
        <w:tab w:val="clear" w:pos="720"/>
        <w:tab w:val="center" w:pos="4252"/>
        <w:tab w:val="right" w:pos="8504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732331"/>
  </w:style>
  <w:style w:type="paragraph" w:customStyle="1" w:styleId="Author">
    <w:name w:val="Author"/>
    <w:basedOn w:val="Normal"/>
    <w:rsid w:val="00732331"/>
    <w:pPr>
      <w:spacing w:before="240"/>
      <w:jc w:val="center"/>
    </w:pPr>
    <w:rPr>
      <w:b/>
      <w:szCs w:val="24"/>
    </w:rPr>
  </w:style>
  <w:style w:type="character" w:customStyle="1" w:styleId="apple-converted-space">
    <w:name w:val="apple-converted-space"/>
    <w:rsid w:val="00732331"/>
  </w:style>
  <w:style w:type="paragraph" w:styleId="NormalWeb">
    <w:name w:val="Normal (Web)"/>
    <w:basedOn w:val="Normal"/>
    <w:uiPriority w:val="99"/>
    <w:unhideWhenUsed/>
    <w:rsid w:val="00732331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character" w:customStyle="1" w:styleId="m2957113431715606633gmail-fontstyle01">
    <w:name w:val="m_2957113431715606633gmail-fontstyle01"/>
    <w:basedOn w:val="Fontepargpadro"/>
    <w:rsid w:val="00732331"/>
  </w:style>
  <w:style w:type="paragraph" w:customStyle="1" w:styleId="Default">
    <w:name w:val="Default"/>
    <w:rsid w:val="00732331"/>
    <w:pPr>
      <w:autoSpaceDE w:val="0"/>
      <w:autoSpaceDN w:val="0"/>
      <w:adjustRightInd w:val="0"/>
      <w:spacing w:after="0" w:line="240" w:lineRule="auto"/>
    </w:pPr>
    <w:rPr>
      <w:rFonts w:ascii="Futura Lt BT" w:eastAsia="Calibri" w:hAnsi="Futura Lt BT" w:cs="Futura Lt BT"/>
      <w:color w:val="000000"/>
      <w:sz w:val="24"/>
      <w:szCs w:val="24"/>
    </w:rPr>
  </w:style>
  <w:style w:type="character" w:customStyle="1" w:styleId="A4">
    <w:name w:val="A4"/>
    <w:uiPriority w:val="99"/>
    <w:rsid w:val="00732331"/>
    <w:rPr>
      <w:rFonts w:cs="Futura Lt BT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32B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2BD"/>
    <w:rPr>
      <w:rFonts w:ascii="Tahoma" w:eastAsia="Times New Roman" w:hAnsi="Tahoma" w:cs="Tahoma"/>
      <w:sz w:val="16"/>
      <w:szCs w:val="16"/>
      <w:lang w:val="en-US" w:eastAsia="pt-BR"/>
    </w:rPr>
  </w:style>
  <w:style w:type="character" w:styleId="Hyperlink">
    <w:name w:val="Hyperlink"/>
    <w:uiPriority w:val="99"/>
    <w:rsid w:val="00E55CA8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1C74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merodelinha">
    <w:name w:val="line number"/>
    <w:basedOn w:val="Fontepargpadro"/>
    <w:uiPriority w:val="99"/>
    <w:semiHidden/>
    <w:unhideWhenUsed/>
    <w:rsid w:val="00C84165"/>
  </w:style>
  <w:style w:type="paragraph" w:styleId="PargrafodaLista">
    <w:name w:val="List Paragraph"/>
    <w:basedOn w:val="Normal"/>
    <w:uiPriority w:val="34"/>
    <w:qFormat/>
    <w:rsid w:val="00883451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D0516"/>
    <w:pPr>
      <w:widowControl w:val="0"/>
      <w:tabs>
        <w:tab w:val="clear" w:pos="720"/>
      </w:tabs>
      <w:autoSpaceDE w:val="0"/>
      <w:autoSpaceDN w:val="0"/>
      <w:spacing w:before="0"/>
      <w:jc w:val="left"/>
    </w:pPr>
    <w:rPr>
      <w:rFonts w:ascii="Verdana" w:eastAsia="Verdana" w:hAnsi="Verdana" w:cs="Verdana"/>
      <w:szCs w:val="24"/>
      <w:lang w:val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D0516"/>
    <w:rPr>
      <w:rFonts w:ascii="Verdana" w:eastAsia="Verdana" w:hAnsi="Verdana" w:cs="Verdana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no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Total de pacientes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Planilha1!$A$2:$A$5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14</c:v>
                </c:pt>
                <c:pt idx="1">
                  <c:v>27</c:v>
                </c:pt>
                <c:pt idx="2">
                  <c:v>28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93-654D-AB9C-8A75FAEED003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Sexo feminino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Planilha1!$A$2:$A$5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93-654D-AB9C-8A75FAEED003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Sexo masculino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Planilha1!$A$2:$A$5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93-654D-AB9C-8A75FAEED0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080728"/>
        <c:axId val="244081120"/>
        <c:axId val="0"/>
      </c:bar3DChart>
      <c:catAx>
        <c:axId val="244080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sz="11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44081120"/>
        <c:crosses val="autoZero"/>
        <c:auto val="1"/>
        <c:lblAlgn val="ctr"/>
        <c:lblOffset val="100"/>
        <c:noMultiLvlLbl val="0"/>
      </c:catAx>
      <c:valAx>
        <c:axId val="24408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Prontuários analisados</a:t>
                </a:r>
              </a:p>
            </c:rich>
          </c:tx>
          <c:layout>
            <c:manualLayout>
              <c:xMode val="edge"/>
              <c:yMode val="edge"/>
              <c:x val="2.5916264221078417E-2"/>
              <c:y val="0.14822248282794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44080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5151881702976"/>
          <c:y val="5.9697399866270401E-2"/>
          <c:w val="0.55861761729866211"/>
          <c:h val="0.6881636647816558"/>
        </c:manualLayout>
      </c:layout>
      <c:lineChart>
        <c:grouping val="standard"/>
        <c:varyColors val="0"/>
        <c:ser>
          <c:idx val="0"/>
          <c:order val="0"/>
          <c:tx>
            <c:strRef>
              <c:f>'[Gráfico no Microsoft Word]Planilha1'!$B$1</c:f>
              <c:strCache>
                <c:ptCount val="1"/>
                <c:pt idx="0">
                  <c:v>Acidente Vascular Cerebral Isquêmico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'[Gráfico no Microsoft Word]Planilha1'!$B$6</c:f>
                <c:numCache>
                  <c:formatCode>General</c:formatCode>
                  <c:ptCount val="1"/>
                  <c:pt idx="0">
                    <c:v>6.3508529610858835</c:v>
                  </c:pt>
                </c:numCache>
              </c:numRef>
            </c:plus>
            <c:minus>
              <c:numRef>
                <c:f>'[Gráfico no Microsoft Word]Planilha1'!$B$6</c:f>
                <c:numCache>
                  <c:formatCode>General</c:formatCode>
                  <c:ptCount val="1"/>
                  <c:pt idx="0">
                    <c:v>6.3508529610858835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'[Gráfico no Microsoft Word]Planilha1'!$A$2:$A$5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'[Gráfico no Microsoft Word]Planilha1'!$B$2:$B$5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26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F8-6A4E-89D0-7DBFA885B38D}"/>
            </c:ext>
          </c:extLst>
        </c:ser>
        <c:ser>
          <c:idx val="1"/>
          <c:order val="1"/>
          <c:tx>
            <c:strRef>
              <c:f>'[Gráfico no Microsoft Word]Planilha1'!$C$1</c:f>
              <c:strCache>
                <c:ptCount val="1"/>
                <c:pt idx="0">
                  <c:v>Acidente Vascular Cerebral Hemorrágico 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'[Gráfico no Microsoft Word]Planilha1'!$C$6</c:f>
                <c:numCache>
                  <c:formatCode>General</c:formatCode>
                  <c:ptCount val="1"/>
                  <c:pt idx="0">
                    <c:v>0.9574271077563381</c:v>
                  </c:pt>
                </c:numCache>
              </c:numRef>
            </c:plus>
            <c:minus>
              <c:numRef>
                <c:f>'[Gráfico no Microsoft Word]Planilha1'!$C$6</c:f>
                <c:numCache>
                  <c:formatCode>General</c:formatCode>
                  <c:ptCount val="1"/>
                  <c:pt idx="0">
                    <c:v>0.9574271077563381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'[Gráfico no Microsoft Word]Planilha1'!$A$2:$A$5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'[Gráfico no Microsoft Word]Planilha1'!$C$2:$C$5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F8-6A4E-89D0-7DBFA885B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1219679"/>
        <c:axId val="1014719503"/>
      </c:lineChart>
      <c:catAx>
        <c:axId val="9712196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1014719503"/>
        <c:crosses val="autoZero"/>
        <c:auto val="1"/>
        <c:lblAlgn val="ctr"/>
        <c:lblOffset val="100"/>
        <c:noMultiLvlLbl val="0"/>
      </c:catAx>
      <c:valAx>
        <c:axId val="101471950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/>
                  <a:t>Prontuários analisados</a:t>
                </a:r>
              </a:p>
            </c:rich>
          </c:tx>
          <c:layout>
            <c:manualLayout>
              <c:xMode val="edge"/>
              <c:yMode val="edge"/>
              <c:x val="7.2731013913125125E-3"/>
              <c:y val="0.107278138585208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971219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344656746652068"/>
          <c:y val="4.0509944293395148E-2"/>
          <c:w val="0.2945468752669298"/>
          <c:h val="0.445943500298465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 Marques</dc:creator>
  <cp:lastModifiedBy>UniRV</cp:lastModifiedBy>
  <cp:revision>4</cp:revision>
  <cp:lastPrinted>2019-07-17T21:12:00Z</cp:lastPrinted>
  <dcterms:created xsi:type="dcterms:W3CDTF">2019-07-18T13:51:00Z</dcterms:created>
  <dcterms:modified xsi:type="dcterms:W3CDTF">2019-07-18T14:13:00Z</dcterms:modified>
</cp:coreProperties>
</file>