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D6" w:rsidRDefault="00F254D6">
      <w:pPr>
        <w:rPr>
          <w:noProof/>
          <w:lang w:eastAsia="pt-BR"/>
        </w:rPr>
      </w:pPr>
      <w:r w:rsidRPr="00F254D6">
        <w:rPr>
          <w:noProof/>
          <w:lang w:eastAsia="pt-BR"/>
        </w:rPr>
        <w:t>fgura I- Determinantes sociais modelo de  Dahlgren e whitehead</w:t>
      </w:r>
    </w:p>
    <w:p w:rsidR="0072764E" w:rsidRDefault="00F254D6">
      <w:r>
        <w:rPr>
          <w:noProof/>
          <w:lang w:eastAsia="pt-BR"/>
        </w:rPr>
        <w:drawing>
          <wp:inline distT="0" distB="0" distL="0" distR="0">
            <wp:extent cx="5400040" cy="3448151"/>
            <wp:effectExtent l="0" t="0" r="0" b="0"/>
            <wp:docPr id="1" name="Imagem 1" descr="E:\Área de Trabalho\fgura I- Determinantes sociais modelo de  Dahlgren e white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Área de Trabalho\fgura I- Determinantes sociais modelo de  Dahlgren e white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D6" w:rsidRDefault="00F254D6">
      <w:r w:rsidRPr="00F254D6">
        <w:t>Fonte: BUSS e FILHO, 2007, P. 77-93, adaptado pelas autoras.</w:t>
      </w:r>
    </w:p>
    <w:p w:rsidR="00F254D6" w:rsidRDefault="00F254D6"/>
    <w:p w:rsidR="00F254D6" w:rsidRDefault="00F254D6">
      <w:r w:rsidRPr="00F254D6">
        <w:t xml:space="preserve">Figura II – Exemplo da utilização de símbolos e legendas no </w:t>
      </w:r>
      <w:proofErr w:type="spellStart"/>
      <w:r w:rsidRPr="00F254D6">
        <w:t>genograma</w:t>
      </w:r>
      <w:proofErr w:type="spellEnd"/>
      <w:r w:rsidRPr="00F254D6">
        <w:t>.</w:t>
      </w:r>
    </w:p>
    <w:p w:rsidR="00F254D6" w:rsidRDefault="00F254D6">
      <w:r>
        <w:rPr>
          <w:noProof/>
          <w:lang w:eastAsia="pt-BR"/>
        </w:rPr>
        <w:drawing>
          <wp:inline distT="0" distB="0" distL="0" distR="0">
            <wp:extent cx="5400040" cy="3032989"/>
            <wp:effectExtent l="0" t="0" r="0" b="0"/>
            <wp:docPr id="2" name="Imagem 2" descr="E:\Área de Trabalho\figur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Área de Trabalho\figura 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D6" w:rsidRDefault="00F254D6">
      <w:r w:rsidRPr="00F254D6">
        <w:t>Fonte: Adaptado de SCHLITHLER; CERON; GONÇALVES, 2011, p. 59.</w:t>
      </w:r>
    </w:p>
    <w:p w:rsidR="00F254D6" w:rsidRDefault="00F254D6"/>
    <w:p w:rsidR="00F254D6" w:rsidRDefault="00F254D6">
      <w:r w:rsidRPr="00F254D6">
        <w:lastRenderedPageBreak/>
        <w:t xml:space="preserve">Figura III– Representação das relações no </w:t>
      </w:r>
      <w:proofErr w:type="spellStart"/>
      <w:r w:rsidRPr="00F254D6">
        <w:t>ecomapa</w:t>
      </w:r>
      <w:proofErr w:type="spellEnd"/>
    </w:p>
    <w:p w:rsidR="00F254D6" w:rsidRDefault="00F254D6">
      <w:r>
        <w:rPr>
          <w:noProof/>
          <w:lang w:eastAsia="pt-BR"/>
        </w:rPr>
        <w:drawing>
          <wp:inline distT="0" distB="0" distL="0" distR="0">
            <wp:extent cx="5400040" cy="4227154"/>
            <wp:effectExtent l="0" t="0" r="0" b="2540"/>
            <wp:docPr id="3" name="Imagem 3" descr="E:\Área de Trabalho\figura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Área de Trabalho\figura I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2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D6" w:rsidRDefault="00F254D6">
      <w:r w:rsidRPr="00F254D6">
        <w:t xml:space="preserve">Fonte: Adaptado de CHIAVERINI </w:t>
      </w:r>
      <w:proofErr w:type="gramStart"/>
      <w:r w:rsidRPr="00F254D6">
        <w:t>et</w:t>
      </w:r>
      <w:proofErr w:type="gramEnd"/>
      <w:r w:rsidRPr="00F254D6">
        <w:t xml:space="preserve"> al., 2011, p. 45.</w:t>
      </w:r>
      <w:bookmarkStart w:id="0" w:name="_GoBack"/>
      <w:bookmarkEnd w:id="0"/>
    </w:p>
    <w:sectPr w:rsidR="00F2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9"/>
    <w:rsid w:val="0072764E"/>
    <w:rsid w:val="00DE7519"/>
    <w:rsid w:val="00F2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2016-09-25T18:40:00Z</dcterms:created>
  <dcterms:modified xsi:type="dcterms:W3CDTF">2016-09-25T18:44:00Z</dcterms:modified>
</cp:coreProperties>
</file>